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福建师范大学本科教育教学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改革研究项目建设任务书</w:t>
      </w:r>
    </w:p>
    <w:bookmarkEnd w:id="0"/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eastAsia="黑体"/>
        </w:rPr>
      </w:pPr>
    </w:p>
    <w:p>
      <w:pPr>
        <w:spacing w:before="156" w:beforeLines="50" w:after="156" w:afterLines="50"/>
        <w:rPr>
          <w:rFonts w:eastAsia="仿宋_GB2312"/>
          <w:sz w:val="32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  <w:u w:val="single"/>
        </w:rPr>
      </w:pPr>
      <w:r>
        <w:rPr>
          <w:rFonts w:hint="eastAsia" w:eastAsia="仿宋_GB2312"/>
          <w:sz w:val="32"/>
          <w:lang w:eastAsia="zh-CN"/>
        </w:rPr>
        <w:t>项目</w:t>
      </w:r>
      <w:r>
        <w:rPr>
          <w:rFonts w:hint="eastAsia" w:eastAsia="仿宋_GB2312"/>
          <w:sz w:val="32"/>
        </w:rPr>
        <w:t>部门/学院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填表时间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教务处  制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</w:rPr>
        <w:t>202</w:t>
      </w:r>
      <w:r>
        <w:rPr>
          <w:rFonts w:hint="eastAsia" w:ascii="楷体_GB2312" w:hAnsi="宋体" w:eastAsia="楷体_GB2312"/>
          <w:sz w:val="36"/>
          <w:lang w:val="en-US" w:eastAsia="zh-CN"/>
        </w:rPr>
        <w:t>1</w:t>
      </w:r>
      <w:r>
        <w:rPr>
          <w:rFonts w:hint="eastAsia" w:ascii="楷体_GB2312" w:hAnsi="宋体" w:eastAsia="楷体_GB2312"/>
          <w:sz w:val="36"/>
        </w:rPr>
        <w:t>年</w:t>
      </w:r>
      <w:r>
        <w:rPr>
          <w:rFonts w:hint="eastAsia" w:ascii="楷体_GB2312" w:hAnsi="宋体" w:eastAsia="楷体_GB2312"/>
          <w:sz w:val="36"/>
          <w:lang w:val="en-US" w:eastAsia="zh-CN"/>
        </w:rPr>
        <w:t>6</w:t>
      </w:r>
      <w:r>
        <w:rPr>
          <w:rFonts w:hint="eastAsia" w:ascii="楷体_GB2312" w:hAnsi="宋体" w:eastAsia="楷体_GB2312"/>
          <w:sz w:val="36"/>
        </w:rPr>
        <w:t>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华文仿宋" w:hAnsi="宋体" w:eastAsia="华文仿宋"/>
          <w:b/>
          <w:sz w:val="44"/>
          <w:szCs w:val="4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eastAsia="黑体"/>
          <w:sz w:val="32"/>
        </w:rPr>
        <w:t>一、基本数据表</w:t>
      </w:r>
    </w:p>
    <w:tbl>
      <w:tblPr>
        <w:tblStyle w:val="5"/>
        <w:tblW w:w="94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050"/>
        <w:gridCol w:w="202"/>
        <w:gridCol w:w="648"/>
        <w:gridCol w:w="142"/>
        <w:gridCol w:w="827"/>
        <w:gridCol w:w="165"/>
        <w:gridCol w:w="567"/>
        <w:gridCol w:w="1090"/>
        <w:gridCol w:w="611"/>
        <w:gridCol w:w="973"/>
        <w:gridCol w:w="728"/>
        <w:gridCol w:w="424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26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18" w:type="dxa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6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/>
              </w:rPr>
              <w:t>A.</w:t>
            </w:r>
            <w:r>
              <w:rPr>
                <w:rFonts w:hint="eastAsia"/>
                <w:bCs/>
              </w:rPr>
              <w:t xml:space="preserve">一般教改项目   </w:t>
            </w:r>
            <w:r>
              <w:rPr>
                <w:rFonts w:hint="eastAsia"/>
                <w:b/>
                <w:lang w:val="en-US" w:eastAsia="zh-CN"/>
              </w:rPr>
              <w:t>B</w:t>
            </w:r>
            <w:r>
              <w:rPr>
                <w:rFonts w:hint="eastAsia"/>
                <w:b/>
              </w:rPr>
              <w:t xml:space="preserve">. </w:t>
            </w:r>
            <w:r>
              <w:rPr>
                <w:rFonts w:hint="eastAsia"/>
                <w:bCs/>
              </w:rPr>
              <w:t>创新创业教育项目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/>
        </w:tc>
        <w:tc>
          <w:tcPr>
            <w:tcW w:w="8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4"/>
                <w:lang w:eastAsia="zh-CN"/>
              </w:rPr>
            </w:pPr>
            <w:r>
              <w:rPr>
                <w:rFonts w:hint="eastAsia"/>
              </w:rPr>
              <w:t>部门/学院</w:t>
            </w:r>
          </w:p>
        </w:tc>
        <w:tc>
          <w:tcPr>
            <w:tcW w:w="255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szCs w:val="24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41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152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近三年讲授的专业核心课程/实践课程</w:t>
            </w:r>
          </w:p>
        </w:tc>
        <w:tc>
          <w:tcPr>
            <w:tcW w:w="7918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部门/学院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2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16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11" w:type="dxa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2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二、改革任务综述</w:t>
      </w:r>
    </w:p>
    <w:tbl>
      <w:tblPr>
        <w:tblStyle w:val="5"/>
        <w:tblW w:w="9640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3" w:hRule="atLeast"/>
        </w:trPr>
        <w:tc>
          <w:tcPr>
            <w:tcW w:w="964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1.改革背景、意义与思路；2.改革任务和主要改革举措；3.改革的创新点与难点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bCs/>
                <w:sz w:val="24"/>
              </w:rPr>
              <w:t>4.实施改革的保障措施；5.分年度改革进度安排。（字数不超过5000字，可另行加页）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三、改革任务清单</w:t>
      </w:r>
    </w:p>
    <w:tbl>
      <w:tblPr>
        <w:tblStyle w:val="5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613"/>
        <w:gridCol w:w="2857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改革内容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四、预期阶段成果和最终成果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的预期最终成果。项目成果可以为教育教学综合改革制度及实践成果、人才培养模式改革实践成果、教学质量或学习成果评价标准、教育决策咨询报告、重大教学改革项目或成果、教材或论文、以及其他成果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；要求可量化、可示范、可操作。</w:t>
            </w: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  <w:p>
            <w:pPr>
              <w:jc w:val="left"/>
              <w:rPr>
                <w:rFonts w:eastAsia="黑体"/>
                <w:sz w:val="32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五、项目论证意见要点</w:t>
      </w: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9606" w:type="dxa"/>
            <w:noWrap w:val="0"/>
            <w:vAlign w:val="top"/>
          </w:tcPr>
          <w:p>
            <w:pPr>
              <w:spacing w:line="360" w:lineRule="exact"/>
              <w:rPr>
                <w:rFonts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学院组织的专家论证意见。</w:t>
            </w: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  <w:lang w:eastAsia="zh-CN"/>
        </w:rPr>
        <w:t>六</w:t>
      </w:r>
      <w:r>
        <w:rPr>
          <w:rFonts w:hint="eastAsia" w:eastAsia="黑体"/>
          <w:sz w:val="32"/>
        </w:rPr>
        <w:t>、单位意见</w:t>
      </w:r>
    </w:p>
    <w:tbl>
      <w:tblPr>
        <w:tblStyle w:val="5"/>
        <w:tblW w:w="9708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推荐意见</w:t>
            </w:r>
          </w:p>
        </w:tc>
        <w:tc>
          <w:tcPr>
            <w:tcW w:w="88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rPr>
                <w:rFonts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6510" w:firstLineChars="3100"/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    月   日</w:t>
            </w:r>
          </w:p>
        </w:tc>
      </w:tr>
    </w:tbl>
    <w:p>
      <w:pPr>
        <w:spacing w:line="440" w:lineRule="exact"/>
        <w:ind w:firstLine="1280" w:firstLineChars="400"/>
        <w:rPr>
          <w:rFonts w:ascii="仿宋_GB2312" w:hAnsi="仿宋" w:eastAsia="仿宋_GB2312" w:cs="仿宋"/>
          <w:sz w:val="32"/>
          <w:szCs w:val="32"/>
        </w:rPr>
        <w:sectPr>
          <w:footerReference r:id="rId3" w:type="default"/>
          <w:pgSz w:w="11906" w:h="16838"/>
          <w:pgMar w:top="1440" w:right="1474" w:bottom="1440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70382"/>
    <w:rsid w:val="09B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2021-06-30T05:36:00Z</dcterms:created>
  <dc:creator>孙荔钦</dc:creator>
  <cp:lastModifiedBy>孙荔钦</cp:lastModifiedBy>
  <dcterms:modified xsi:type="dcterms:W3CDTF">2021-06-30T05:41:28Z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DD198DFC769C4018A5202B6ED823BACE</vt:lpwstr>
  </property>
</Properties>
</file>