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/>
        <w:suppressLineNumbers w:val="0"/>
        <w:spacing w:before="0" w:beforeAutospacing="0" w:after="0" w:afterAutospacing="0" w:line="360" w:lineRule="atLeast"/>
        <w:ind w:left="362" w:right="362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仿宋_GB2312" w:hAnsi="仿宋_GB2312" w:eastAsia="仿宋_GB2312" w:cs="仿宋_GB2312"/>
          <w:color w:val="333333"/>
          <w:sz w:val="27"/>
          <w:szCs w:val="27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2" w:right="362"/>
        <w:jc w:val="center"/>
        <w:rPr>
          <w:rFonts w:hint="eastAsia" w:ascii="微软雅黑" w:hAnsi="微软雅黑" w:eastAsia="微软雅黑" w:cs="微软雅黑"/>
          <w:color w:val="333333"/>
        </w:rPr>
      </w:pPr>
      <w:bookmarkStart w:id="0" w:name="_GoBack"/>
      <w:r>
        <w:rPr>
          <w:rFonts w:hint="eastAsia" w:ascii="黑体" w:hAnsi="宋体" w:eastAsia="黑体" w:cs="黑体"/>
          <w:color w:val="333333"/>
          <w:sz w:val="31"/>
          <w:szCs w:val="31"/>
          <w:lang w:eastAsia="zh-CN"/>
        </w:rPr>
        <w:t>福建师范大学教室短期借（租）收费标准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2" w:right="362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tbl>
      <w:tblPr>
        <w:tblStyle w:val="3"/>
        <w:tblW w:w="9402" w:type="dxa"/>
        <w:tblCellSpacing w:w="0" w:type="dxa"/>
        <w:tblInd w:w="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1918"/>
        <w:gridCol w:w="2091"/>
        <w:gridCol w:w="2263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634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634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634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目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座以下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～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120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座</w:t>
            </w:r>
          </w:p>
        </w:tc>
        <w:tc>
          <w:tcPr>
            <w:tcW w:w="2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120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～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200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座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200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座以上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校内单位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收费标准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80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</w:p>
        </w:tc>
        <w:tc>
          <w:tcPr>
            <w:tcW w:w="2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120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1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校外单位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lang w:eastAsia="zh-CN"/>
              </w:rPr>
              <w:t>收费标准</w:t>
            </w:r>
          </w:p>
        </w:tc>
        <w:tc>
          <w:tcPr>
            <w:tcW w:w="1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80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120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</w:p>
        </w:tc>
        <w:tc>
          <w:tcPr>
            <w:tcW w:w="2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200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240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940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备注：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72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教室使用费以半天为单位核算，不足半天的均按半天计算。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72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多媒体教室使用设备的，在收费标准的基础上加收多媒体使用费</w:t>
            </w:r>
            <w:r>
              <w:rPr>
                <w:rFonts w:hint="eastAsia" w:ascii="宋体" w:hAnsi="宋体" w:eastAsia="宋体" w:cs="宋体"/>
                <w:color w:val="333333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color w:val="333333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半天；语音室、计算教室使用设备的，加收</w:t>
            </w:r>
            <w:r>
              <w:rPr>
                <w:rFonts w:hint="eastAsia" w:ascii="宋体" w:hAnsi="宋体" w:eastAsia="宋体" w:cs="宋体"/>
                <w:color w:val="333333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color w:val="333333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半天。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/>
              <w:ind w:left="720" w:right="0"/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空调教室使用空调的，在收费标准的基础上加收空调使用费</w:t>
            </w:r>
            <w:r>
              <w:rPr>
                <w:rFonts w:hint="eastAsia" w:ascii="宋体" w:hAnsi="宋体" w:eastAsia="宋体" w:cs="宋体"/>
                <w:color w:val="333333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color w:val="333333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color w:val="333333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半天（</w:t>
            </w:r>
            <w:r>
              <w:rPr>
                <w:rFonts w:hint="eastAsia" w:ascii="宋体" w:hAnsi="宋体" w:eastAsia="宋体" w:cs="宋体"/>
                <w:color w:val="333333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座以下的加收</w:t>
            </w:r>
            <w:r>
              <w:rPr>
                <w:rFonts w:hint="eastAsia" w:ascii="宋体" w:hAnsi="宋体" w:eastAsia="宋体" w:cs="宋体"/>
                <w:color w:val="333333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color w:val="333333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半天，</w:t>
            </w:r>
            <w:r>
              <w:rPr>
                <w:rFonts w:hint="eastAsia" w:ascii="宋体" w:hAnsi="宋体" w:eastAsia="宋体" w:cs="宋体"/>
                <w:color w:val="333333"/>
                <w:lang w:val="en-US"/>
              </w:rPr>
              <w:t>120-240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座的加收</w:t>
            </w:r>
            <w:r>
              <w:rPr>
                <w:rFonts w:hint="eastAsia" w:ascii="宋体" w:hAnsi="宋体" w:eastAsia="宋体" w:cs="宋体"/>
                <w:color w:val="333333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color w:val="333333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半天，</w:t>
            </w:r>
            <w:r>
              <w:rPr>
                <w:rFonts w:hint="eastAsia" w:ascii="宋体" w:hAnsi="宋体" w:eastAsia="宋体" w:cs="宋体"/>
                <w:color w:val="333333"/>
                <w:lang w:val="en-US"/>
              </w:rPr>
              <w:t>240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座以上的加收</w:t>
            </w:r>
            <w:r>
              <w:rPr>
                <w:rFonts w:hint="eastAsia" w:ascii="宋体" w:hAnsi="宋体" w:eastAsia="宋体" w:cs="宋体"/>
                <w:color w:val="333333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333333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间</w:t>
            </w:r>
            <w:r>
              <w:rPr>
                <w:rFonts w:hint="eastAsia" w:ascii="宋体" w:hAnsi="宋体" w:eastAsia="宋体" w:cs="宋体"/>
                <w:color w:val="333333"/>
              </w:rPr>
              <w:t>.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半天）。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362" w:right="362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362" w:right="362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362" w:right="362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</w:rPr>
        <w:t> </w:t>
      </w:r>
    </w:p>
    <w:p/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0AEB"/>
    <w:rsid w:val="7570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2020-05-31T02:28:00Z</dcterms:created>
  <dc:creator>史柳萍</dc:creator>
  <cp:lastModifiedBy>史柳萍</cp:lastModifiedBy>
  <dcterms:modified xsi:type="dcterms:W3CDTF">2020-05-31T02:29:48Z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