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color w:val="474747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color w:val="474747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b/>
          <w:color w:val="474747"/>
          <w:sz w:val="32"/>
          <w:szCs w:val="32"/>
          <w:lang w:val="en-US" w:eastAsia="zh-CN"/>
        </w:rPr>
        <w:t>2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right="0" w:right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b/>
          <w:color w:val="277DE9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color w:val="474747"/>
          <w:sz w:val="32"/>
          <w:szCs w:val="32"/>
        </w:rPr>
        <w:t>厦门火炬高技术产业开发区简介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right="0" w:right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b/>
          <w:color w:val="277DE9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color w:val="277DE9"/>
          <w:sz w:val="32"/>
          <w:szCs w:val="32"/>
        </w:rPr>
        <w:t>(</w:t>
      </w:r>
      <w:r>
        <w:rPr>
          <w:rFonts w:hint="eastAsia" w:ascii="仿宋_GB2312" w:hAnsi="仿宋_GB2312" w:eastAsia="仿宋_GB2312" w:cs="仿宋_GB2312"/>
          <w:b/>
          <w:color w:val="277DE9"/>
          <w:sz w:val="32"/>
          <w:szCs w:val="32"/>
        </w:rPr>
        <w:t>http://www.xmtorch.gov.cn/</w:t>
      </w:r>
      <w:r>
        <w:rPr>
          <w:rFonts w:hint="eastAsia" w:ascii="仿宋_GB2312" w:hAnsi="仿宋_GB2312" w:eastAsia="仿宋_GB2312" w:cs="仿宋_GB2312"/>
          <w:b/>
          <w:color w:val="277DE9"/>
          <w:sz w:val="32"/>
          <w:szCs w:val="32"/>
        </w:rPr>
        <w:t>)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right="0" w:rightChars="0" w:firstLine="560" w:firstLineChars="200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474747"/>
          <w:sz w:val="28"/>
          <w:szCs w:val="28"/>
        </w:rPr>
        <w:t>厦门火炬高技术产业开发区（以下简称“厦门火炬高新区”），1990年12月由国家科委和厦门市人民政府共同创办，1991年3月被国务院批准为首批国家级高新区，是全国三个以“火炬”冠名的国家高新区之一。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right="0" w:rightChars="0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474747"/>
          <w:sz w:val="28"/>
          <w:szCs w:val="28"/>
        </w:rPr>
        <w:t>　　建区以来，厦门火炬高新区高举“发展高科技、实现产业化”旗帜，以原始创新、集成创新、引进消化吸收再创新为基础，努力实现科技成果的商品化、产业化、国际化，取得又好又快的发展成就。在发展主导产业、搭建创新创业平台、引进高端创新人才、构筑创新政策体系等方面取得突出成就，创造了园区经济集约式发展、跨越式发展的奇迹，率先成为福建省第一个年产值过千亿元开发区，在厦门乃至海峡西岸经济区建设中发挥着龙头带动作用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right="0" w:rightChars="0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474747"/>
          <w:sz w:val="28"/>
          <w:szCs w:val="28"/>
        </w:rPr>
        <w:t>　　厦门火炬高新区实施“一区多园”发展战略，拥有首批国家高新技术产品出口基地、国家光电显示产业集群试点单位（基地）、国家新型工业化产业示范基地、国家海外高层次人才创新创业基地、国家对台科技合作与交流基地、国家技术转移示范机构等10多个国家级产业发展和孵化平台，成为在科研开发、成果转化与市场对接方面真正实现环节互通、上下联动的高新技术企业“造星工厂”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right="0" w:rightChars="0" w:firstLine="630"/>
        <w:textAlignment w:val="auto"/>
        <w:outlineLvl w:val="9"/>
        <w:rPr>
          <w:rFonts w:hint="eastAsia" w:ascii="仿宋_GB2312" w:hAnsi="仿宋_GB2312" w:eastAsia="仿宋_GB2312" w:cs="仿宋_GB2312"/>
          <w:color w:val="474747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474747"/>
          <w:sz w:val="28"/>
          <w:szCs w:val="28"/>
        </w:rPr>
        <w:t>厦门火炬高新区围绕打造千亿产业链群的目标，持续推进国家创新型科技园区建设，着力发展平板显示、计算机与通讯设备、电力电器、软件与信息服务、微电子与集成电路、LED等六大重点产业，以及生物医药、新材料、新能源、文化创意等新兴特色产业，成为集研发创新、孵化创业和高新技术企业成长为一体的高新技术创新基地、高新技术产业化基地、高新技术产品出口基地、高新技术企业孵化基地、科技人才和科技型企业家集聚基地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right="0" w:right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b/>
          <w:color w:val="277DE9"/>
          <w:sz w:val="28"/>
          <w:szCs w:val="28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b/>
          <w:color w:val="277DE9"/>
          <w:sz w:val="28"/>
          <w:szCs w:val="28"/>
        </w:rPr>
        <w:t>目前园区内主要有六大重点产业和四四大新兴特色产业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right="0" w:right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b/>
          <w:color w:val="277DE9"/>
          <w:sz w:val="28"/>
          <w:szCs w:val="28"/>
        </w:rPr>
      </w:pP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right="0" w:right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b/>
          <w:color w:val="277DE9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color w:val="277DE9"/>
          <w:sz w:val="28"/>
          <w:szCs w:val="28"/>
        </w:rPr>
        <w:t>六大重点产业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right="0" w:rightChars="0" w:firstLine="562" w:firstLineChars="200"/>
        <w:textAlignment w:val="auto"/>
        <w:outlineLvl w:val="9"/>
        <w:rPr>
          <w:rFonts w:hint="eastAsia" w:ascii="仿宋_GB2312" w:hAnsi="仿宋_GB2312" w:eastAsia="仿宋_GB2312" w:cs="仿宋_GB2312"/>
          <w:b/>
          <w:color w:val="277DE9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color w:val="277DE9"/>
          <w:sz w:val="28"/>
          <w:szCs w:val="28"/>
        </w:rPr>
        <w:t>一、平板显示产业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right="0" w:rightChars="0" w:firstLine="560" w:firstLineChars="200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474747"/>
          <w:sz w:val="28"/>
          <w:szCs w:val="28"/>
        </w:rPr>
        <w:t>厦门首条千亿产业链，高新区第一大产业。涵盖玻璃基板、面板、模组、液晶显示器、整机等领域，覆盖平板显示产业上、中、下游，包括日本电气硝子8.5代液晶玻璃基板（世界三大液晶基板玻璃制造厂商之一）、天马微电子的大陆第一条第5.5代及第一条第6代低温多晶硅薄膜晶体管液晶显示器件（LTPS TFT-LCD）及彩色滤光膜（CF）生产线项目，已形成较完整的产业链（群）布局，是国家光电显示产业集群唯一试点单位，规模居于全国前六。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right="0" w:rightChars="0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474747"/>
          <w:sz w:val="28"/>
          <w:szCs w:val="28"/>
        </w:rPr>
        <w:t>　　火炬高新区地处台湾海峡西岸，平板显示产业目前以台资企业为主，具有与台湾产业对接的较久历史和合作基础。一直以来，高新区充分利用得天独厚的对台区位优势，承接全球平板显示产业转移，推动与台湾平板显示企业在技术攻关、市场拓展、产业配套等方面的合作，不断增强产业竞争力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right="0" w:rightChars="0"/>
        <w:textAlignment w:val="auto"/>
        <w:outlineLvl w:val="9"/>
        <w:rPr>
          <w:rFonts w:hint="eastAsia" w:ascii="仿宋_GB2312" w:hAnsi="仿宋_GB2312" w:eastAsia="仿宋_GB2312" w:cs="仿宋_GB2312"/>
          <w:color w:val="474747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474747"/>
          <w:sz w:val="28"/>
          <w:szCs w:val="28"/>
        </w:rPr>
        <w:t>主要企业：电气硝子、天马微电子、友达光电、达运精密、冠捷科技、宸鸿科技、宸美光电、开发晶、京东方、万德宏、光莆显示等。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right="0" w:rightChars="0" w:firstLine="562" w:firstLineChars="200"/>
        <w:textAlignment w:val="auto"/>
        <w:outlineLvl w:val="9"/>
        <w:rPr>
          <w:rFonts w:hint="eastAsia" w:ascii="仿宋_GB2312" w:hAnsi="仿宋_GB2312" w:eastAsia="仿宋_GB2312" w:cs="仿宋_GB2312"/>
          <w:b/>
          <w:color w:val="277DE9"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color w:val="277DE9"/>
          <w:sz w:val="28"/>
          <w:szCs w:val="28"/>
          <w:shd w:val="clear" w:color="auto" w:fill="FFFFFF"/>
        </w:rPr>
        <w:t>二、计算机与通讯设备产业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rightChars="0" w:firstLine="56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474747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474747"/>
          <w:kern w:val="0"/>
          <w:sz w:val="28"/>
          <w:szCs w:val="28"/>
          <w:shd w:val="clear" w:color="auto" w:fill="FFFFFF"/>
        </w:rPr>
        <w:t>是厦门火炬高新区的基础产业，也是向其他支柱产业渗透与融合绩效最好的产业。目前，已经形成了以计算机整机、手机、手机镜头、微电机、柔性电路板、蓝牙及无线接入设备、定位导航、传感器等产品为龙头的一批集成制造企业，聚集了一批基础元器件、配套件、外部设备、IT服务等配套及产业链延伸企业，整机品牌具有全球影响力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rightChars="0" w:firstLine="42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474747"/>
          <w:kern w:val="0"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474747"/>
          <w:kern w:val="0"/>
          <w:sz w:val="28"/>
          <w:szCs w:val="28"/>
          <w:shd w:val="clear" w:color="auto" w:fill="FFFFFF"/>
        </w:rPr>
        <w:t>主要企业：戴尔、华联电子、富士电气、兴联电子、建松电器、松下电子、玉晶光电、弘信电子、美图移动等。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1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rightChars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/>
          <w:color w:val="277DE9"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color w:val="277DE9"/>
          <w:sz w:val="28"/>
          <w:szCs w:val="28"/>
          <w:shd w:val="clear" w:color="auto" w:fill="FFFFFF"/>
        </w:rPr>
        <w:t>电力电器产业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rightChars="0" w:firstLine="56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474747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474747"/>
          <w:kern w:val="0"/>
          <w:sz w:val="28"/>
          <w:szCs w:val="28"/>
          <w:shd w:val="clear" w:color="auto" w:fill="FFFFFF"/>
        </w:rPr>
        <w:t>以“国家火炬计划厦门电力电器产业基地”为载体，以龙头项目为聚集内核，聚集一批科技含量高、专业配套能力强的企业。规模在全国电工行业输配电领域居于前十。主要集中在中、低压开关柜、继电器、配电零/套件等环节，覆盖细分产业环节有真空灭弧装置、继电器、断路器、中或低开关柜、绝缘件、变压器感应器件、电工元器件及电源组件等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rightChars="0" w:firstLine="42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474747"/>
          <w:kern w:val="0"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474747"/>
          <w:kern w:val="0"/>
          <w:sz w:val="28"/>
          <w:szCs w:val="28"/>
          <w:shd w:val="clear" w:color="auto" w:fill="FFFFFF"/>
        </w:rPr>
        <w:t>主要企业：ABB开关、ABB低压、ABB高压、ABB电气控制设备、施耐德华电开关、华电开关、科华恒盛、麦克奥迪电气、许继电气、明翰电气等。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1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rightChars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/>
          <w:color w:val="277DE9"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color w:val="277DE9"/>
          <w:sz w:val="28"/>
          <w:szCs w:val="28"/>
          <w:shd w:val="clear" w:color="auto" w:fill="FFFFFF"/>
        </w:rPr>
        <w:t>软件与信息服务产业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rightChars="0" w:firstLine="56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474747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474747"/>
          <w:kern w:val="0"/>
          <w:sz w:val="28"/>
          <w:szCs w:val="28"/>
          <w:shd w:val="clear" w:color="auto" w:fill="FFFFFF"/>
        </w:rPr>
        <w:t>作为厦门市发展软件和信息服务业的主要承载地，高新区培育和聚集了一大批软件、信息消费、云计算、北斗应用、物联网、移动互联网、集成电路设计、电子商务、动漫游戏等领域的骨干企业和高成长性企业，吸引了一大批高水平软件与信息技术服务人才，拥有国家火炬计划软件产业基地、中国软件和信息服务领军产业园区、全国信息服务产业知名品牌示范区、中国优秀软件园区、中国最具发展潜力园区等一系列“国”字号荣誉。2016年，厦门软件园“综合评价”名列全国43家软件产业基地第七位，其中“成长性”指标排名全国第一，“产业发展水平”排名第七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474747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474747"/>
          <w:kern w:val="0"/>
          <w:sz w:val="28"/>
          <w:szCs w:val="28"/>
          <w:shd w:val="clear" w:color="auto" w:fill="FFFFFF"/>
        </w:rPr>
        <w:t>　　主要企业：美图、美亚柏科、易联众、三五互联、吉比特、亿联网络、巨龙软件、翼华科技、海迈科技、智业软件、南讯软件、美柚等。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1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rightChars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/>
          <w:color w:val="277DE9"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color w:val="277DE9"/>
          <w:sz w:val="28"/>
          <w:szCs w:val="28"/>
          <w:shd w:val="clear" w:color="auto" w:fill="FFFFFF"/>
        </w:rPr>
        <w:t>微电子与集成电路产业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rightChars="0" w:firstLine="56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474747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474747"/>
          <w:kern w:val="0"/>
          <w:sz w:val="28"/>
          <w:szCs w:val="28"/>
          <w:shd w:val="clear" w:color="auto" w:fill="FFFFFF"/>
        </w:rPr>
        <w:t>通过引进大项目、培育大企业、构筑大产业，先后引进联芯、紫光科技园、三安等龙头企业和项目，并涌现出优迅高速芯片、瀚天天成、元顺微电子等一批拥有自主知识产权的本土骨干企业。已初步形成覆盖芯片研发设计、制造、封装、测试、装备与材料等环节的完整产业链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474747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474747"/>
          <w:kern w:val="0"/>
          <w:sz w:val="28"/>
          <w:szCs w:val="28"/>
          <w:shd w:val="clear" w:color="auto" w:fill="FFFFFF"/>
        </w:rPr>
        <w:t>　　《厦门集成电路产业发展规划纲要》、厦门集成电路产业投资基金等为产业发展提供强大支撑。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474747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474747"/>
          <w:kern w:val="0"/>
          <w:sz w:val="28"/>
          <w:szCs w:val="28"/>
          <w:shd w:val="clear" w:color="auto" w:fill="FFFFFF"/>
        </w:rPr>
        <w:t>　　厦门集成电路设计公共服务平台、清华海峡研究院等为企业提供便捷的研发支持和人才培训服务。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rightChars="0" w:firstLine="42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474747"/>
          <w:kern w:val="0"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474747"/>
          <w:kern w:val="0"/>
          <w:sz w:val="28"/>
          <w:szCs w:val="28"/>
          <w:shd w:val="clear" w:color="auto" w:fill="FFFFFF"/>
        </w:rPr>
        <w:t>主要企业：联芯、三安集成电路、紫光展锐、优迅芯片、瀚天天成、三优光电、元顺微电子、信达物联、盛华电子、海芯科技等。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/>
          <w:color w:val="277DE9"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color w:val="277DE9"/>
          <w:sz w:val="28"/>
          <w:szCs w:val="28"/>
          <w:shd w:val="clear" w:color="auto" w:fill="FFFFFF"/>
        </w:rPr>
        <w:t>LED产业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474747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474747"/>
          <w:kern w:val="0"/>
          <w:sz w:val="28"/>
          <w:szCs w:val="28"/>
          <w:shd w:val="clear" w:color="auto" w:fill="FFFFFF"/>
        </w:rPr>
        <w:t>　厦门是首个国家半导体照明高新技术产业化基地，而高新区LED产业一直是厦门市LED产业最为集中的区域，在芯片、外延片细分领域产能规模居于全国前列，基本覆盖形成材料、芯片及外延片、封装、应用产品等产业链环节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474747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474747"/>
          <w:kern w:val="0"/>
          <w:sz w:val="28"/>
          <w:szCs w:val="28"/>
          <w:shd w:val="clear" w:color="auto" w:fill="FFFFFF"/>
        </w:rPr>
        <w:t>　　主要企业：三安LED、开发晶照明、乾照光电、晶宇光电、润晶、光莆电子、华联电子、强力巨彩、朗星、格绿能、利胜等。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/>
          <w:color w:val="277DE9"/>
          <w:sz w:val="28"/>
          <w:szCs w:val="28"/>
          <w:shd w:val="clear" w:color="auto" w:fill="FFFFFF"/>
        </w:rPr>
      </w:pP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right="0" w:right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b/>
          <w:color w:val="277DE9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color w:val="277DE9"/>
          <w:sz w:val="28"/>
          <w:szCs w:val="28"/>
        </w:rPr>
        <w:t>四大新兴特色产业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right="0" w:rightChars="0" w:firstLine="562" w:firstLineChars="200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color w:val="474747"/>
          <w:sz w:val="28"/>
          <w:szCs w:val="28"/>
        </w:rPr>
        <w:t>生物医药</w:t>
      </w:r>
      <w:r>
        <w:rPr>
          <w:rFonts w:hint="eastAsia" w:ascii="仿宋_GB2312" w:hAnsi="仿宋_GB2312" w:eastAsia="仿宋_GB2312" w:cs="仿宋_GB2312"/>
          <w:color w:val="474747"/>
          <w:sz w:val="28"/>
          <w:szCs w:val="28"/>
        </w:rPr>
        <w:t>：重点发展海洋生物、生物新医药、医疗与健康三大产业技术领域，实施关键技术的应用与产业化。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right="0" w:rightChars="0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474747"/>
          <w:sz w:val="28"/>
          <w:szCs w:val="28"/>
        </w:rPr>
        <w:t>　　</w:t>
      </w:r>
      <w:r>
        <w:rPr>
          <w:rFonts w:hint="eastAsia" w:ascii="仿宋_GB2312" w:hAnsi="仿宋_GB2312" w:eastAsia="仿宋_GB2312" w:cs="仿宋_GB2312"/>
          <w:b/>
          <w:color w:val="474747"/>
          <w:sz w:val="28"/>
          <w:szCs w:val="28"/>
        </w:rPr>
        <w:t>新材料</w:t>
      </w:r>
      <w:r>
        <w:rPr>
          <w:rFonts w:hint="eastAsia" w:ascii="仿宋_GB2312" w:hAnsi="仿宋_GB2312" w:eastAsia="仿宋_GB2312" w:cs="仿宋_GB2312"/>
          <w:color w:val="474747"/>
          <w:sz w:val="28"/>
          <w:szCs w:val="28"/>
        </w:rPr>
        <w:t>：重点开发应用钨系列产品、碳素纤维复合材料、膜材料及组件、功能高分子材料、半导体发光材料、生物工程材料、环保型海洋防腐蚀材料等。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right="0" w:rightChars="0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474747"/>
          <w:sz w:val="28"/>
          <w:szCs w:val="28"/>
        </w:rPr>
        <w:t>　</w:t>
      </w:r>
      <w:r>
        <w:rPr>
          <w:rFonts w:hint="eastAsia" w:ascii="仿宋_GB2312" w:hAnsi="仿宋_GB2312" w:eastAsia="仿宋_GB2312" w:cs="仿宋_GB2312"/>
          <w:b/>
          <w:color w:val="474747"/>
          <w:sz w:val="28"/>
          <w:szCs w:val="28"/>
        </w:rPr>
        <w:t>　新能源</w:t>
      </w:r>
      <w:r>
        <w:rPr>
          <w:rFonts w:hint="eastAsia" w:ascii="仿宋_GB2312" w:hAnsi="仿宋_GB2312" w:eastAsia="仿宋_GB2312" w:cs="仿宋_GB2312"/>
          <w:color w:val="474747"/>
          <w:sz w:val="28"/>
          <w:szCs w:val="28"/>
        </w:rPr>
        <w:t>：逐步在太阳能光伏、生物燃料、水处理、环保设备等细分领域形成了一定的产业基础。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right="0" w:rightChars="0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474747"/>
          <w:sz w:val="28"/>
          <w:szCs w:val="28"/>
        </w:rPr>
        <w:t>　　</w:t>
      </w:r>
      <w:r>
        <w:rPr>
          <w:rFonts w:hint="eastAsia" w:ascii="仿宋_GB2312" w:hAnsi="仿宋_GB2312" w:eastAsia="仿宋_GB2312" w:cs="仿宋_GB2312"/>
          <w:b/>
          <w:color w:val="474747"/>
          <w:sz w:val="28"/>
          <w:szCs w:val="28"/>
        </w:rPr>
        <w:t>文化创意</w:t>
      </w:r>
      <w:r>
        <w:rPr>
          <w:rFonts w:hint="eastAsia" w:ascii="仿宋_GB2312" w:hAnsi="仿宋_GB2312" w:eastAsia="仿宋_GB2312" w:cs="仿宋_GB2312"/>
          <w:color w:val="474747"/>
          <w:sz w:val="28"/>
          <w:szCs w:val="28"/>
        </w:rPr>
        <w:t>：重点在动漫游戏、数字传媒、影视制作、创意设计等领域，充分借助资本力量，通过资源整合和技术创新，形成“科技+创意+内容”的产业融合发展模式。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rightChars="0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474747"/>
          <w:sz w:val="28"/>
          <w:szCs w:val="28"/>
        </w:rPr>
        <w:t>　　主要企业有：未名医药、麦克奥迪医疗、瀚天天成、瑞声达、三维丝环保、清源科技、金鹭特种合金、卓越新能源、4399、翔通动漫等。</w:t>
      </w:r>
    </w:p>
    <w:sectPr>
      <w:pgSz w:w="11906" w:h="16838"/>
      <w:pgMar w:top="1418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Calibri Light">
    <w:panose1 w:val="020F0302020204030204"/>
    <w:charset w:val="00"/>
    <w:family w:val="roman"/>
    <w:pitch w:val="default"/>
    <w:sig w:usb0="A00002EF" w:usb1="4000207B" w:usb2="00000000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37DD2"/>
    <w:multiLevelType w:val="multilevel"/>
    <w:tmpl w:val="0FB37DD2"/>
    <w:lvl w:ilvl="0" w:tentative="0">
      <w:start w:val="3"/>
      <w:numFmt w:val="japaneseCounting"/>
      <w:lvlText w:val="%1、"/>
      <w:lvlJc w:val="left"/>
      <w:pPr>
        <w:ind w:left="1202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322" w:hanging="420"/>
      </w:pPr>
    </w:lvl>
    <w:lvl w:ilvl="2" w:tentative="0">
      <w:start w:val="1"/>
      <w:numFmt w:val="lowerRoman"/>
      <w:lvlText w:val="%3."/>
      <w:lvlJc w:val="right"/>
      <w:pPr>
        <w:ind w:left="1742" w:hanging="420"/>
      </w:pPr>
    </w:lvl>
    <w:lvl w:ilvl="3" w:tentative="0">
      <w:start w:val="1"/>
      <w:numFmt w:val="decimal"/>
      <w:lvlText w:val="%4."/>
      <w:lvlJc w:val="left"/>
      <w:pPr>
        <w:ind w:left="2162" w:hanging="420"/>
      </w:pPr>
    </w:lvl>
    <w:lvl w:ilvl="4" w:tentative="0">
      <w:start w:val="1"/>
      <w:numFmt w:val="lowerLetter"/>
      <w:lvlText w:val="%5)"/>
      <w:lvlJc w:val="left"/>
      <w:pPr>
        <w:ind w:left="2582" w:hanging="420"/>
      </w:pPr>
    </w:lvl>
    <w:lvl w:ilvl="5" w:tentative="0">
      <w:start w:val="1"/>
      <w:numFmt w:val="lowerRoman"/>
      <w:lvlText w:val="%6."/>
      <w:lvlJc w:val="right"/>
      <w:pPr>
        <w:ind w:left="3002" w:hanging="420"/>
      </w:pPr>
    </w:lvl>
    <w:lvl w:ilvl="6" w:tentative="0">
      <w:start w:val="1"/>
      <w:numFmt w:val="decimal"/>
      <w:lvlText w:val="%7."/>
      <w:lvlJc w:val="left"/>
      <w:pPr>
        <w:ind w:left="3422" w:hanging="420"/>
      </w:pPr>
    </w:lvl>
    <w:lvl w:ilvl="7" w:tentative="0">
      <w:start w:val="1"/>
      <w:numFmt w:val="lowerLetter"/>
      <w:lvlText w:val="%8)"/>
      <w:lvlJc w:val="left"/>
      <w:pPr>
        <w:ind w:left="3842" w:hanging="420"/>
      </w:pPr>
    </w:lvl>
    <w:lvl w:ilvl="8" w:tentative="0">
      <w:start w:val="1"/>
      <w:numFmt w:val="lowerRoman"/>
      <w:lvlText w:val="%9."/>
      <w:lvlJc w:val="right"/>
      <w:pPr>
        <w:ind w:left="4262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56192328"/>
    <w:rsid w:val="00020E41"/>
    <w:rsid w:val="005B5640"/>
    <w:rsid w:val="006D093D"/>
    <w:rsid w:val="15E20899"/>
    <w:rsid w:val="56192328"/>
    <w:rsid w:val="68F66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5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404</Words>
  <Characters>2308</Characters>
  <Lines>19</Lines>
  <Paragraphs>5</Paragraphs>
  <TotalTime>0</TotalTime>
  <ScaleCrop>false</ScaleCrop>
  <LinksUpToDate>false</LinksUpToDate>
  <CharactersWithSpaces>2707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2018-01-15T08:03:00Z</dcterms:created>
  <dc:creator>史柳萍</dc:creator>
  <cp:lastModifiedBy>史柳萍</cp:lastModifiedBy>
  <cp:lastPrinted>2018-01-16T00:43:17Z</cp:lastPrinted>
  <dcterms:modified xsi:type="dcterms:W3CDTF">2018-01-16T00:44:05Z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