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1" w:name="_GoBack"/>
      <w:bookmarkEnd w:id="1"/>
    </w:p>
    <w:p>
      <w:pPr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福建省2018年</w:t>
      </w:r>
      <w:bookmarkEnd w:id="0"/>
      <w:r>
        <w:rPr>
          <w:rFonts w:hint="eastAsia" w:ascii="黑体" w:hAnsi="黑体" w:eastAsia="黑体" w:cs="黑体"/>
          <w:sz w:val="40"/>
          <w:szCs w:val="48"/>
        </w:rPr>
        <w:t>本科高校教育教学改革研究项目中期检查报告表</w:t>
      </w:r>
    </w:p>
    <w:tbl>
      <w:tblPr>
        <w:tblStyle w:val="7"/>
        <w:tblpPr w:leftFromText="180" w:rightFromText="180" w:vertAnchor="text" w:horzAnchor="page" w:tblpX="1779" w:tblpY="179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095"/>
        <w:gridCol w:w="329"/>
        <w:gridCol w:w="937"/>
        <w:gridCol w:w="748"/>
        <w:gridCol w:w="1345"/>
        <w:gridCol w:w="62"/>
        <w:gridCol w:w="78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立项编号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项目类别</w:t>
            </w:r>
          </w:p>
        </w:tc>
        <w:tc>
          <w:tcPr>
            <w:tcW w:w="711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研究生教学改革项目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本科教学改革项目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创新创业教学改革项目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项目性质</w:t>
            </w:r>
          </w:p>
        </w:tc>
        <w:tc>
          <w:tcPr>
            <w:tcW w:w="7116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重大教改项目    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一般教改项目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职称/职务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校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80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取得的阶段性研究成果（以实施方案、课程教材、制度文件等为主，科研论文或学术专著为辅）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成果名称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0" w:hRule="atLeast"/>
        </w:trPr>
        <w:tc>
          <w:tcPr>
            <w:tcW w:w="8880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中期研究情况概述（包括项目研究进展情况、存在的主要问题、下阶段研究计划等；字数约1500字左右）。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         </w:t>
            </w:r>
          </w:p>
        </w:tc>
      </w:tr>
    </w:tbl>
    <w:p>
      <w:pPr>
        <w:rPr>
          <w:rFonts w:ascii="黑体" w:hAnsi="黑体" w:eastAsia="黑体" w:cs="黑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</w:t>
      </w:r>
      <w:r>
        <w:rPr>
          <w:rFonts w:hint="eastAsia" w:ascii="宋体" w:hAnsi="宋体" w:eastAsia="宋体" w:cs="宋体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若有需要，可另加页；报告表需加盖学校公章。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A93AEE"/>
    <w:rsid w:val="00395D17"/>
    <w:rsid w:val="006534A8"/>
    <w:rsid w:val="007C7706"/>
    <w:rsid w:val="00AA2E88"/>
    <w:rsid w:val="00CD05E3"/>
    <w:rsid w:val="066A305B"/>
    <w:rsid w:val="0BBD15E1"/>
    <w:rsid w:val="12483470"/>
    <w:rsid w:val="15E243D7"/>
    <w:rsid w:val="17E9555D"/>
    <w:rsid w:val="195560CB"/>
    <w:rsid w:val="1FAF5C40"/>
    <w:rsid w:val="1FB50315"/>
    <w:rsid w:val="27023B48"/>
    <w:rsid w:val="27F531AA"/>
    <w:rsid w:val="27F65348"/>
    <w:rsid w:val="28480BD5"/>
    <w:rsid w:val="2A190722"/>
    <w:rsid w:val="308849DD"/>
    <w:rsid w:val="33A93AEE"/>
    <w:rsid w:val="38E14F9D"/>
    <w:rsid w:val="414C285D"/>
    <w:rsid w:val="418F3C66"/>
    <w:rsid w:val="44937D62"/>
    <w:rsid w:val="467F7310"/>
    <w:rsid w:val="46F9792D"/>
    <w:rsid w:val="516E4E57"/>
    <w:rsid w:val="51842F73"/>
    <w:rsid w:val="525113C6"/>
    <w:rsid w:val="5FD92DF6"/>
    <w:rsid w:val="6544290D"/>
    <w:rsid w:val="69E80998"/>
    <w:rsid w:val="6D98329B"/>
    <w:rsid w:val="6E5E1635"/>
    <w:rsid w:val="74544FAF"/>
    <w:rsid w:val="7BD2415D"/>
    <w:rsid w:val="7F0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360</Characters>
  <Lines>3</Lines>
  <Paragraphs>1</Paragraphs>
  <TotalTime>23</TotalTime>
  <ScaleCrop>false</ScaleCrop>
  <LinksUpToDate>false</LinksUpToDate>
  <CharactersWithSpaces>422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2018-09-12T10:08:00Z</dcterms:created>
  <dc:creator>延延</dc:creator>
  <cp:lastModifiedBy>jks</cp:lastModifiedBy>
  <cp:lastPrinted>2018-09-13T01:43:00Z</cp:lastPrinted>
  <dcterms:modified xsi:type="dcterms:W3CDTF">2019-07-04T02:21:24Z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