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仿宋_GB2312"/>
          <w:sz w:val="32"/>
        </w:rPr>
      </w:pPr>
    </w:p>
    <w:p>
      <w:pPr>
        <w:jc w:val="center"/>
        <w:rPr>
          <w:rFonts w:eastAsia="仿宋_GB2312"/>
          <w:sz w:val="32"/>
        </w:rPr>
      </w:pPr>
    </w:p>
    <w:p>
      <w:pPr>
        <w:jc w:val="center"/>
        <w:rPr>
          <w:rFonts w:eastAsia="仿宋_GB2312"/>
        </w:rPr>
      </w:pPr>
    </w:p>
    <w:p>
      <w:pPr>
        <w:spacing w:line="300" w:lineRule="auto"/>
        <w:jc w:val="center"/>
        <w:rPr>
          <w:rFonts w:hint="eastAsia" w:ascii="黑体" w:hAnsi="黑体" w:eastAsia="黑体"/>
          <w:b/>
          <w:bCs/>
          <w:spacing w:val="40"/>
          <w:sz w:val="52"/>
          <w:szCs w:val="52"/>
          <w:lang w:eastAsia="zh-CN"/>
        </w:rPr>
      </w:pPr>
      <w:r>
        <w:rPr>
          <w:rFonts w:hint="eastAsia" w:ascii="黑体" w:hAnsi="黑体" w:eastAsia="黑体"/>
          <w:b/>
          <w:bCs/>
          <w:spacing w:val="40"/>
          <w:sz w:val="52"/>
          <w:szCs w:val="52"/>
        </w:rPr>
        <w:t>福建师范大学</w:t>
      </w:r>
      <w:r>
        <w:rPr>
          <w:rFonts w:hint="eastAsia" w:ascii="黑体" w:hAnsi="黑体" w:eastAsia="黑体"/>
          <w:b/>
          <w:bCs/>
          <w:spacing w:val="40"/>
          <w:sz w:val="52"/>
          <w:szCs w:val="52"/>
          <w:lang w:eastAsia="zh-CN"/>
        </w:rPr>
        <w:t>学风教风建设年活动阶段性总结</w:t>
      </w:r>
    </w:p>
    <w:p>
      <w:pPr>
        <w:spacing w:line="720" w:lineRule="exact"/>
        <w:jc w:val="center"/>
        <w:rPr>
          <w:rFonts w:ascii="仿宋_GB2312" w:hAnsi="仿宋_GB2312" w:eastAsia="仿宋_GB2312" w:cs="仿宋_GB2312"/>
          <w:color w:val="000000"/>
          <w:kern w:val="0"/>
          <w:sz w:val="32"/>
          <w:szCs w:val="32"/>
          <w:shd w:val="clear" w:color="auto" w:fill="FFFFFF"/>
        </w:rPr>
      </w:pPr>
    </w:p>
    <w:p>
      <w:pPr>
        <w:rPr>
          <w:rFonts w:eastAsia="黑体"/>
        </w:rPr>
      </w:pPr>
    </w:p>
    <w:p>
      <w:pPr>
        <w:spacing w:before="156" w:beforeLines="50" w:after="156" w:afterLines="50"/>
        <w:rPr>
          <w:rFonts w:eastAsia="仿宋_GB2312"/>
          <w:sz w:val="32"/>
        </w:rPr>
      </w:pPr>
    </w:p>
    <w:p>
      <w:pPr>
        <w:spacing w:before="156" w:beforeLines="50" w:after="156" w:afterLines="50" w:line="720" w:lineRule="auto"/>
        <w:ind w:firstLine="320" w:firstLineChars="100"/>
        <w:rPr>
          <w:rFonts w:eastAsia="仿宋_GB2312"/>
          <w:sz w:val="32"/>
        </w:rPr>
      </w:pPr>
      <w:r>
        <w:rPr>
          <w:rFonts w:hint="eastAsia" w:eastAsia="仿宋_GB2312"/>
          <w:sz w:val="32"/>
          <w:lang w:eastAsia="zh-CN"/>
        </w:rPr>
        <w:t>学院（公章）</w:t>
      </w:r>
      <w:r>
        <w:rPr>
          <w:rFonts w:hint="eastAsia" w:eastAsia="仿宋_GB2312"/>
          <w:sz w:val="32"/>
          <w:u w:val="single"/>
        </w:rPr>
        <w:t xml:space="preserve">                         </w:t>
      </w:r>
      <w:r>
        <w:rPr>
          <w:rFonts w:hint="eastAsia" w:eastAsia="仿宋_GB2312"/>
          <w:sz w:val="32"/>
          <w:u w:val="single"/>
          <w:lang w:val="en-US" w:eastAsia="zh-CN"/>
        </w:rPr>
        <w:t xml:space="preserve">    </w:t>
      </w:r>
      <w:r>
        <w:rPr>
          <w:rFonts w:hint="eastAsia" w:eastAsia="仿宋_GB2312"/>
          <w:sz w:val="32"/>
          <w:u w:val="single"/>
        </w:rPr>
        <w:t xml:space="preserve">    </w:t>
      </w:r>
    </w:p>
    <w:p>
      <w:pPr>
        <w:spacing w:before="156" w:beforeLines="50" w:after="156" w:afterLines="50" w:line="720" w:lineRule="auto"/>
        <w:ind w:firstLine="320" w:firstLineChars="100"/>
        <w:rPr>
          <w:rFonts w:eastAsia="仿宋_GB2312"/>
          <w:i/>
          <w:iCs/>
          <w:sz w:val="32"/>
          <w:u w:val="single"/>
        </w:rPr>
      </w:pPr>
      <w:r>
        <w:rPr>
          <w:rFonts w:hint="eastAsia" w:eastAsia="仿宋_GB2312"/>
          <w:sz w:val="32"/>
          <w:lang w:eastAsia="zh-CN"/>
        </w:rPr>
        <w:t>负责人</w:t>
      </w:r>
      <w:r>
        <w:rPr>
          <w:rFonts w:hint="eastAsia" w:eastAsia="仿宋_GB2312"/>
          <w:sz w:val="32"/>
          <w:u w:val="single"/>
        </w:rPr>
        <w:t xml:space="preserve">                                       </w:t>
      </w:r>
    </w:p>
    <w:p>
      <w:pPr>
        <w:spacing w:before="156" w:beforeLines="50" w:after="156" w:afterLines="50" w:line="720" w:lineRule="auto"/>
        <w:ind w:firstLine="320" w:firstLineChars="100"/>
        <w:rPr>
          <w:rFonts w:eastAsia="仿宋_GB2312"/>
          <w:sz w:val="32"/>
        </w:rPr>
      </w:pPr>
      <w:r>
        <w:rPr>
          <w:rFonts w:hint="eastAsia" w:eastAsia="仿宋_GB2312"/>
          <w:sz w:val="32"/>
        </w:rPr>
        <w:t>填表时间</w:t>
      </w:r>
      <w:r>
        <w:rPr>
          <w:rFonts w:hint="eastAsia" w:eastAsia="仿宋_GB2312"/>
          <w:sz w:val="32"/>
          <w:u w:val="single"/>
        </w:rPr>
        <w:t xml:space="preserve">                                     </w:t>
      </w:r>
    </w:p>
    <w:p>
      <w:pPr>
        <w:rPr>
          <w:rFonts w:eastAsia="仿宋_GB2312"/>
          <w:sz w:val="32"/>
        </w:rPr>
      </w:pPr>
    </w:p>
    <w:p>
      <w:pPr>
        <w:rPr>
          <w:rFonts w:eastAsia="仿宋_GB2312"/>
          <w:sz w:val="32"/>
        </w:rPr>
      </w:pPr>
    </w:p>
    <w:p>
      <w:pPr>
        <w:spacing w:after="156" w:afterLines="50"/>
        <w:jc w:val="center"/>
        <w:rPr>
          <w:rFonts w:ascii="宋体" w:hAnsi="宋体"/>
          <w:sz w:val="32"/>
        </w:rPr>
      </w:pPr>
      <w:r>
        <w:rPr>
          <w:rFonts w:hint="eastAsia" w:ascii="宋体" w:hAnsi="宋体"/>
          <w:sz w:val="32"/>
        </w:rPr>
        <w:t>教务处  制</w:t>
      </w:r>
    </w:p>
    <w:p>
      <w:pPr>
        <w:spacing w:line="420" w:lineRule="exact"/>
        <w:jc w:val="center"/>
        <w:rPr>
          <w:rFonts w:ascii="楷体_GB2312" w:hAnsi="宋体" w:eastAsia="楷体_GB2312"/>
          <w:sz w:val="36"/>
        </w:rPr>
      </w:pPr>
      <w:r>
        <w:rPr>
          <w:rFonts w:hint="eastAsia" w:ascii="楷体_GB2312" w:hAnsi="宋体" w:eastAsia="楷体_GB2312"/>
          <w:sz w:val="36"/>
        </w:rPr>
        <w:t>202</w:t>
      </w:r>
      <w:r>
        <w:rPr>
          <w:rFonts w:hint="eastAsia" w:ascii="楷体_GB2312" w:hAnsi="宋体" w:eastAsia="楷体_GB2312"/>
          <w:sz w:val="36"/>
          <w:lang w:val="en-US" w:eastAsia="zh-CN"/>
        </w:rPr>
        <w:t>2</w:t>
      </w:r>
      <w:r>
        <w:rPr>
          <w:rFonts w:hint="eastAsia" w:ascii="楷体_GB2312" w:hAnsi="宋体" w:eastAsia="楷体_GB2312"/>
          <w:sz w:val="36"/>
        </w:rPr>
        <w:t>年</w:t>
      </w:r>
      <w:r>
        <w:rPr>
          <w:rFonts w:hint="eastAsia" w:ascii="楷体_GB2312" w:hAnsi="宋体" w:eastAsia="楷体_GB2312"/>
          <w:sz w:val="36"/>
          <w:lang w:val="en-US" w:eastAsia="zh-CN"/>
        </w:rPr>
        <w:t>12</w:t>
      </w:r>
      <w:r>
        <w:rPr>
          <w:rFonts w:hint="eastAsia" w:ascii="楷体_GB2312" w:hAnsi="宋体" w:eastAsia="楷体_GB2312"/>
          <w:sz w:val="36"/>
        </w:rPr>
        <w:t>月</w:t>
      </w:r>
    </w:p>
    <w:p>
      <w:pPr>
        <w:spacing w:line="420" w:lineRule="exact"/>
        <w:rPr>
          <w:rFonts w:ascii="华文仿宋" w:hAnsi="宋体" w:eastAsia="华文仿宋"/>
          <w:b/>
          <w:sz w:val="44"/>
          <w:szCs w:val="44"/>
        </w:rPr>
      </w:pPr>
    </w:p>
    <w:p>
      <w:pPr>
        <w:spacing w:line="420" w:lineRule="exact"/>
        <w:jc w:val="center"/>
        <w:rPr>
          <w:rFonts w:ascii="华文仿宋" w:hAnsi="宋体" w:eastAsia="华文仿宋"/>
          <w:b/>
          <w:sz w:val="44"/>
          <w:szCs w:val="44"/>
        </w:rPr>
      </w:pPr>
    </w:p>
    <w:p>
      <w:pPr>
        <w:pStyle w:val="2"/>
        <w:ind w:left="0" w:leftChars="0" w:firstLine="0" w:firstLineChars="0"/>
        <w:rPr>
          <w:rFonts w:ascii="华文仿宋" w:hAnsi="宋体" w:eastAsia="华文仿宋"/>
          <w:b/>
          <w:sz w:val="44"/>
          <w:szCs w:val="44"/>
        </w:rPr>
      </w:pPr>
    </w:p>
    <w:p>
      <w:pPr>
        <w:spacing w:line="360" w:lineRule="auto"/>
        <w:ind w:firstLine="555"/>
        <w:rPr>
          <w:rFonts w:hint="eastAsia" w:eastAsia="黑体"/>
          <w:sz w:val="32"/>
        </w:rPr>
      </w:pPr>
    </w:p>
    <w:p>
      <w:pPr>
        <w:spacing w:line="360" w:lineRule="auto"/>
        <w:ind w:firstLine="555"/>
        <w:rPr>
          <w:rFonts w:hint="eastAsia" w:ascii="仿宋_GB2312" w:hAnsi="宋体" w:eastAsia="黑体"/>
          <w:sz w:val="30"/>
          <w:lang w:eastAsia="zh-CN"/>
        </w:rPr>
      </w:pPr>
      <w:r>
        <w:rPr>
          <w:rFonts w:hint="eastAsia" w:eastAsia="黑体"/>
          <w:sz w:val="32"/>
        </w:rPr>
        <w:t>一、</w:t>
      </w:r>
      <w:r>
        <w:rPr>
          <w:rFonts w:hint="eastAsia" w:eastAsia="黑体"/>
          <w:sz w:val="32"/>
          <w:lang w:eastAsia="zh-CN"/>
        </w:rPr>
        <w:t>组织保障</w:t>
      </w:r>
    </w:p>
    <w:tbl>
      <w:tblPr>
        <w:tblStyle w:val="7"/>
        <w:tblW w:w="9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eastAsia="仿宋_GB2312"/>
                <w:sz w:val="32"/>
                <w:lang w:val="en-US" w:eastAsia="zh-CN"/>
              </w:rPr>
            </w:pPr>
            <w:r>
              <w:rPr>
                <w:rFonts w:hint="eastAsia" w:ascii="宋体" w:hAnsi="宋体" w:eastAsia="宋体" w:cs="宋体"/>
                <w:b w:val="0"/>
                <w:bCs/>
                <w:color w:val="auto"/>
                <w:kern w:val="0"/>
                <w:sz w:val="24"/>
                <w:szCs w:val="24"/>
                <w:lang w:val="en-US" w:eastAsia="zh-CN" w:bidi="ar-SA"/>
              </w:rPr>
              <w:t>简要概述： 是否成立相应的工作小组统筹安排和协调学院学风教风建设工作，是否制定相应的实施方案，是否落实相关配套措施等。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4" w:type="dxa"/>
            <w:noWrap w:val="0"/>
            <w:vAlign w:val="top"/>
          </w:tcPr>
          <w:p>
            <w:pPr>
              <w:jc w:val="left"/>
            </w:pPr>
          </w:p>
          <w:p>
            <w:pPr>
              <w:pStyle w:val="2"/>
              <w:rPr>
                <w:rFonts w:eastAsia="黑体"/>
                <w:sz w:val="32"/>
              </w:rPr>
            </w:pPr>
          </w:p>
          <w:p>
            <w:pPr>
              <w:pStyle w:val="2"/>
              <w:rPr>
                <w:rFonts w:eastAsia="黑体"/>
                <w:sz w:val="32"/>
              </w:rPr>
            </w:pPr>
          </w:p>
          <w:p>
            <w:pPr>
              <w:pStyle w:val="2"/>
              <w:rPr>
                <w:rFonts w:eastAsia="黑体"/>
                <w:sz w:val="32"/>
              </w:rPr>
            </w:pPr>
          </w:p>
          <w:p>
            <w:pPr>
              <w:pStyle w:val="2"/>
              <w:rPr>
                <w:rFonts w:eastAsia="黑体"/>
                <w:sz w:val="32"/>
              </w:rPr>
            </w:pPr>
          </w:p>
          <w:p>
            <w:pPr>
              <w:pStyle w:val="2"/>
              <w:rPr>
                <w:rFonts w:eastAsia="黑体"/>
                <w:sz w:val="32"/>
              </w:rPr>
            </w:pPr>
          </w:p>
          <w:p>
            <w:pPr>
              <w:pStyle w:val="2"/>
              <w:rPr>
                <w:rFonts w:eastAsia="黑体"/>
                <w:sz w:val="32"/>
              </w:rPr>
            </w:pPr>
          </w:p>
          <w:p>
            <w:pPr>
              <w:pStyle w:val="2"/>
              <w:rPr>
                <w:rFonts w:eastAsia="黑体"/>
                <w:sz w:val="32"/>
              </w:rPr>
            </w:pPr>
          </w:p>
          <w:p>
            <w:pPr>
              <w:pStyle w:val="2"/>
              <w:rPr>
                <w:rFonts w:eastAsia="黑体"/>
                <w:sz w:val="32"/>
              </w:rPr>
            </w:pPr>
          </w:p>
          <w:p>
            <w:pPr>
              <w:pStyle w:val="2"/>
              <w:rPr>
                <w:rFonts w:eastAsia="黑体"/>
                <w:sz w:val="32"/>
              </w:rPr>
            </w:pPr>
          </w:p>
          <w:p>
            <w:pPr>
              <w:pStyle w:val="2"/>
              <w:rPr>
                <w:rFonts w:eastAsia="黑体"/>
                <w:sz w:val="32"/>
              </w:rPr>
            </w:pPr>
          </w:p>
          <w:p>
            <w:pPr>
              <w:pStyle w:val="2"/>
              <w:rPr>
                <w:rFonts w:eastAsia="黑体"/>
                <w:sz w:val="32"/>
              </w:rPr>
            </w:pPr>
          </w:p>
          <w:p>
            <w:pPr>
              <w:pStyle w:val="2"/>
              <w:rPr>
                <w:rFonts w:eastAsia="黑体"/>
                <w:sz w:val="32"/>
              </w:rPr>
            </w:pPr>
          </w:p>
          <w:p>
            <w:pPr>
              <w:pStyle w:val="2"/>
              <w:rPr>
                <w:rFonts w:eastAsia="黑体"/>
                <w:sz w:val="32"/>
              </w:rPr>
            </w:pPr>
          </w:p>
          <w:p>
            <w:pPr>
              <w:pStyle w:val="2"/>
              <w:rPr>
                <w:rFonts w:eastAsia="黑体"/>
                <w:sz w:val="32"/>
              </w:rPr>
            </w:pPr>
          </w:p>
          <w:p>
            <w:pPr>
              <w:pStyle w:val="2"/>
              <w:rPr>
                <w:rFonts w:eastAsia="黑体"/>
                <w:sz w:val="32"/>
              </w:rPr>
            </w:pPr>
          </w:p>
          <w:p>
            <w:pPr>
              <w:pStyle w:val="2"/>
              <w:rPr>
                <w:rFonts w:eastAsia="黑体"/>
                <w:sz w:val="32"/>
              </w:rPr>
            </w:pPr>
          </w:p>
        </w:tc>
      </w:tr>
    </w:tbl>
    <w:p>
      <w:pPr>
        <w:spacing w:line="360" w:lineRule="auto"/>
        <w:ind w:firstLine="555"/>
        <w:rPr>
          <w:rFonts w:hint="eastAsia" w:ascii="仿宋_GB2312" w:hAnsi="宋体" w:eastAsia="黑体"/>
          <w:sz w:val="30"/>
          <w:lang w:eastAsia="zh-CN"/>
        </w:rPr>
      </w:pPr>
      <w:r>
        <w:rPr>
          <w:rFonts w:hint="eastAsia" w:eastAsia="黑体"/>
          <w:sz w:val="32"/>
          <w:lang w:eastAsia="zh-CN"/>
        </w:rPr>
        <w:t>二</w:t>
      </w:r>
      <w:r>
        <w:rPr>
          <w:rFonts w:hint="eastAsia" w:eastAsia="黑体"/>
          <w:sz w:val="32"/>
        </w:rPr>
        <w:t>、</w:t>
      </w:r>
      <w:r>
        <w:rPr>
          <w:rFonts w:hint="eastAsia" w:eastAsia="黑体"/>
          <w:sz w:val="32"/>
          <w:lang w:eastAsia="zh-CN"/>
        </w:rPr>
        <w:t>课程思政示范课</w:t>
      </w:r>
    </w:p>
    <w:tbl>
      <w:tblPr>
        <w:tblStyle w:val="7"/>
        <w:tblW w:w="944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6"/>
        <w:gridCol w:w="1252"/>
        <w:gridCol w:w="1371"/>
        <w:gridCol w:w="1200"/>
        <w:gridCol w:w="1350"/>
        <w:gridCol w:w="1320"/>
        <w:gridCol w:w="1080"/>
        <w:gridCol w:w="13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476" w:type="dxa"/>
            <w:vMerge w:val="restart"/>
            <w:tcBorders>
              <w:left w:val="single" w:color="auto" w:sz="4" w:space="0"/>
            </w:tcBorders>
            <w:noWrap w:val="0"/>
            <w:vAlign w:val="center"/>
          </w:tcPr>
          <w:p>
            <w:pPr>
              <w:jc w:val="center"/>
              <w:rPr>
                <w:rFonts w:hint="eastAsia" w:eastAsia="宋体"/>
                <w:lang w:eastAsia="zh-CN"/>
              </w:rPr>
            </w:pPr>
            <w:r>
              <w:rPr>
                <w:rFonts w:hint="eastAsia"/>
                <w:lang w:eastAsia="zh-CN"/>
              </w:rPr>
              <w:t>基本情况</w:t>
            </w:r>
          </w:p>
        </w:tc>
        <w:tc>
          <w:tcPr>
            <w:tcW w:w="1252" w:type="dxa"/>
            <w:noWrap w:val="0"/>
            <w:vAlign w:val="center"/>
          </w:tcPr>
          <w:p>
            <w:pPr>
              <w:jc w:val="center"/>
              <w:rPr>
                <w:rFonts w:hint="eastAsia" w:eastAsia="宋体"/>
                <w:lang w:eastAsia="zh-CN"/>
              </w:rPr>
            </w:pPr>
            <w:r>
              <w:rPr>
                <w:rFonts w:hint="eastAsia"/>
                <w:lang w:eastAsia="zh-CN"/>
              </w:rPr>
              <w:t>专业</w:t>
            </w:r>
          </w:p>
        </w:tc>
        <w:tc>
          <w:tcPr>
            <w:tcW w:w="1371" w:type="dxa"/>
            <w:noWrap w:val="0"/>
            <w:vAlign w:val="center"/>
          </w:tcPr>
          <w:p>
            <w:pPr>
              <w:jc w:val="center"/>
              <w:rPr>
                <w:rFonts w:hint="eastAsia" w:ascii="Calibri" w:hAnsi="Calibri" w:eastAsia="宋体" w:cs="Times New Roman"/>
                <w:kern w:val="2"/>
                <w:sz w:val="21"/>
                <w:szCs w:val="22"/>
                <w:lang w:val="en-US" w:eastAsia="zh-CN" w:bidi="ar-SA"/>
              </w:rPr>
            </w:pPr>
            <w:r>
              <w:rPr>
                <w:rFonts w:hint="eastAsia"/>
                <w:lang w:eastAsia="zh-CN"/>
              </w:rPr>
              <w:t>课程名称</w:t>
            </w:r>
          </w:p>
        </w:tc>
        <w:tc>
          <w:tcPr>
            <w:tcW w:w="1200" w:type="dxa"/>
            <w:noWrap w:val="0"/>
            <w:vAlign w:val="center"/>
          </w:tcPr>
          <w:p>
            <w:pPr>
              <w:jc w:val="center"/>
              <w:rPr>
                <w:rFonts w:hint="eastAsia" w:ascii="Calibri" w:hAnsi="Calibri" w:eastAsia="宋体" w:cs="Times New Roman"/>
                <w:kern w:val="2"/>
                <w:sz w:val="21"/>
                <w:szCs w:val="22"/>
                <w:lang w:val="en-US" w:eastAsia="zh-CN" w:bidi="ar-SA"/>
              </w:rPr>
            </w:pPr>
            <w:r>
              <w:rPr>
                <w:rFonts w:hint="eastAsia"/>
                <w:lang w:eastAsia="zh-CN"/>
              </w:rPr>
              <w:t>授课教师</w:t>
            </w:r>
          </w:p>
        </w:tc>
        <w:tc>
          <w:tcPr>
            <w:tcW w:w="1350" w:type="dxa"/>
            <w:tcBorders>
              <w:right w:val="single" w:color="auto" w:sz="4" w:space="0"/>
            </w:tcBorders>
            <w:noWrap w:val="0"/>
            <w:vAlign w:val="center"/>
          </w:tcPr>
          <w:p>
            <w:pPr>
              <w:jc w:val="center"/>
              <w:rPr>
                <w:rFonts w:hint="eastAsia" w:ascii="Calibri" w:hAnsi="Calibri" w:eastAsia="宋体" w:cs="Times New Roman"/>
                <w:kern w:val="2"/>
                <w:sz w:val="21"/>
                <w:szCs w:val="22"/>
                <w:lang w:val="en-US" w:eastAsia="zh-CN" w:bidi="ar-SA"/>
              </w:rPr>
            </w:pPr>
            <w:r>
              <w:rPr>
                <w:rFonts w:hint="eastAsia"/>
                <w:lang w:eastAsia="zh-CN"/>
              </w:rPr>
              <w:t>授课时间</w:t>
            </w:r>
          </w:p>
        </w:tc>
        <w:tc>
          <w:tcPr>
            <w:tcW w:w="1320" w:type="dxa"/>
            <w:tcBorders>
              <w:left w:val="single" w:color="auto" w:sz="4" w:space="0"/>
            </w:tcBorders>
            <w:noWrap w:val="0"/>
            <w:vAlign w:val="center"/>
          </w:tcPr>
          <w:p>
            <w:pPr>
              <w:jc w:val="both"/>
              <w:rPr>
                <w:rFonts w:hint="eastAsia" w:ascii="Calibri" w:hAnsi="Calibri" w:eastAsia="宋体" w:cs="Times New Roman"/>
                <w:kern w:val="2"/>
                <w:sz w:val="21"/>
                <w:szCs w:val="22"/>
                <w:lang w:val="en-US" w:eastAsia="zh-CN" w:bidi="ar-SA"/>
              </w:rPr>
            </w:pPr>
            <w:r>
              <w:rPr>
                <w:rFonts w:hint="eastAsia"/>
                <w:lang w:eastAsia="zh-CN"/>
              </w:rPr>
              <w:t>授课方式（线上或线下）</w:t>
            </w:r>
          </w:p>
        </w:tc>
        <w:tc>
          <w:tcPr>
            <w:tcW w:w="1080" w:type="dxa"/>
            <w:noWrap w:val="0"/>
            <w:vAlign w:val="center"/>
          </w:tcPr>
          <w:p>
            <w:pPr>
              <w:jc w:val="center"/>
              <w:rPr>
                <w:rFonts w:hint="eastAsia" w:ascii="Calibri" w:hAnsi="Calibri" w:eastAsia="宋体" w:cs="Times New Roman"/>
                <w:kern w:val="2"/>
                <w:sz w:val="21"/>
                <w:szCs w:val="22"/>
                <w:lang w:val="en-US" w:eastAsia="zh-CN" w:bidi="ar-SA"/>
              </w:rPr>
            </w:pPr>
            <w:r>
              <w:rPr>
                <w:rFonts w:hint="eastAsia"/>
                <w:lang w:eastAsia="zh-CN"/>
              </w:rPr>
              <w:t>参与教师数</w:t>
            </w:r>
          </w:p>
        </w:tc>
        <w:tc>
          <w:tcPr>
            <w:tcW w:w="1395" w:type="dxa"/>
            <w:tcBorders>
              <w:right w:val="single" w:color="auto" w:sz="4" w:space="0"/>
            </w:tcBorders>
            <w:noWrap w:val="0"/>
            <w:vAlign w:val="center"/>
          </w:tcPr>
          <w:p>
            <w:pPr>
              <w:jc w:val="center"/>
              <w:rPr>
                <w:rFonts w:hint="eastAsia" w:eastAsia="宋体"/>
                <w:lang w:eastAsia="zh-CN"/>
              </w:rPr>
            </w:pPr>
            <w:r>
              <w:rPr>
                <w:rFonts w:hint="eastAsia"/>
                <w:lang w:eastAsia="zh-CN"/>
              </w:rPr>
              <w:t>参与学生数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476" w:type="dxa"/>
            <w:vMerge w:val="continue"/>
            <w:tcBorders>
              <w:left w:val="single" w:color="auto" w:sz="4" w:space="0"/>
            </w:tcBorders>
            <w:noWrap w:val="0"/>
            <w:vAlign w:val="center"/>
          </w:tcPr>
          <w:p/>
        </w:tc>
        <w:tc>
          <w:tcPr>
            <w:tcW w:w="1252" w:type="dxa"/>
            <w:noWrap w:val="0"/>
            <w:vAlign w:val="center"/>
          </w:tcPr>
          <w:p/>
        </w:tc>
        <w:tc>
          <w:tcPr>
            <w:tcW w:w="1371" w:type="dxa"/>
            <w:noWrap w:val="0"/>
            <w:vAlign w:val="center"/>
          </w:tcPr>
          <w:p/>
        </w:tc>
        <w:tc>
          <w:tcPr>
            <w:tcW w:w="1200" w:type="dxa"/>
            <w:noWrap w:val="0"/>
            <w:vAlign w:val="center"/>
          </w:tcPr>
          <w:p/>
        </w:tc>
        <w:tc>
          <w:tcPr>
            <w:tcW w:w="1350" w:type="dxa"/>
            <w:tcBorders>
              <w:right w:val="single" w:color="auto" w:sz="4" w:space="0"/>
            </w:tcBorders>
            <w:noWrap w:val="0"/>
            <w:vAlign w:val="center"/>
          </w:tcPr>
          <w:p/>
        </w:tc>
        <w:tc>
          <w:tcPr>
            <w:tcW w:w="1320" w:type="dxa"/>
            <w:tcBorders>
              <w:left w:val="single" w:color="auto" w:sz="4" w:space="0"/>
            </w:tcBorders>
            <w:noWrap w:val="0"/>
            <w:vAlign w:val="center"/>
          </w:tcPr>
          <w:p/>
        </w:tc>
        <w:tc>
          <w:tcPr>
            <w:tcW w:w="1080" w:type="dxa"/>
            <w:noWrap w:val="0"/>
            <w:vAlign w:val="center"/>
          </w:tcPr>
          <w:p/>
        </w:tc>
        <w:tc>
          <w:tcPr>
            <w:tcW w:w="1395" w:type="dxa"/>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476" w:type="dxa"/>
            <w:vMerge w:val="continue"/>
            <w:tcBorders>
              <w:left w:val="single" w:color="auto" w:sz="4" w:space="0"/>
            </w:tcBorders>
            <w:noWrap w:val="0"/>
            <w:vAlign w:val="center"/>
          </w:tcPr>
          <w:p/>
        </w:tc>
        <w:tc>
          <w:tcPr>
            <w:tcW w:w="1252" w:type="dxa"/>
            <w:noWrap w:val="0"/>
            <w:vAlign w:val="center"/>
          </w:tcPr>
          <w:p/>
        </w:tc>
        <w:tc>
          <w:tcPr>
            <w:tcW w:w="1371" w:type="dxa"/>
            <w:noWrap w:val="0"/>
            <w:vAlign w:val="center"/>
          </w:tcPr>
          <w:p/>
        </w:tc>
        <w:tc>
          <w:tcPr>
            <w:tcW w:w="1200" w:type="dxa"/>
            <w:noWrap w:val="0"/>
            <w:vAlign w:val="center"/>
          </w:tcPr>
          <w:p/>
        </w:tc>
        <w:tc>
          <w:tcPr>
            <w:tcW w:w="1350" w:type="dxa"/>
            <w:tcBorders>
              <w:right w:val="single" w:color="auto" w:sz="4" w:space="0"/>
            </w:tcBorders>
            <w:noWrap w:val="0"/>
            <w:vAlign w:val="center"/>
          </w:tcPr>
          <w:p/>
        </w:tc>
        <w:tc>
          <w:tcPr>
            <w:tcW w:w="1320" w:type="dxa"/>
            <w:tcBorders>
              <w:left w:val="single" w:color="auto" w:sz="4" w:space="0"/>
            </w:tcBorders>
            <w:noWrap w:val="0"/>
            <w:vAlign w:val="center"/>
          </w:tcPr>
          <w:p/>
        </w:tc>
        <w:tc>
          <w:tcPr>
            <w:tcW w:w="1080" w:type="dxa"/>
            <w:noWrap w:val="0"/>
            <w:vAlign w:val="center"/>
          </w:tcPr>
          <w:p/>
        </w:tc>
        <w:tc>
          <w:tcPr>
            <w:tcW w:w="1395" w:type="dxa"/>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476" w:type="dxa"/>
            <w:vMerge w:val="continue"/>
            <w:tcBorders>
              <w:left w:val="single" w:color="auto" w:sz="4" w:space="0"/>
            </w:tcBorders>
            <w:noWrap w:val="0"/>
            <w:vAlign w:val="center"/>
          </w:tcPr>
          <w:p/>
        </w:tc>
        <w:tc>
          <w:tcPr>
            <w:tcW w:w="1252" w:type="dxa"/>
            <w:noWrap w:val="0"/>
            <w:vAlign w:val="center"/>
          </w:tcPr>
          <w:p/>
        </w:tc>
        <w:tc>
          <w:tcPr>
            <w:tcW w:w="1371" w:type="dxa"/>
            <w:noWrap w:val="0"/>
            <w:vAlign w:val="center"/>
          </w:tcPr>
          <w:p/>
        </w:tc>
        <w:tc>
          <w:tcPr>
            <w:tcW w:w="1200" w:type="dxa"/>
            <w:noWrap w:val="0"/>
            <w:vAlign w:val="center"/>
          </w:tcPr>
          <w:p/>
        </w:tc>
        <w:tc>
          <w:tcPr>
            <w:tcW w:w="1350" w:type="dxa"/>
            <w:tcBorders>
              <w:right w:val="single" w:color="auto" w:sz="4" w:space="0"/>
            </w:tcBorders>
            <w:noWrap w:val="0"/>
            <w:vAlign w:val="center"/>
          </w:tcPr>
          <w:p/>
        </w:tc>
        <w:tc>
          <w:tcPr>
            <w:tcW w:w="1320" w:type="dxa"/>
            <w:tcBorders>
              <w:left w:val="single" w:color="auto" w:sz="4" w:space="0"/>
            </w:tcBorders>
            <w:noWrap w:val="0"/>
            <w:vAlign w:val="center"/>
          </w:tcPr>
          <w:p/>
        </w:tc>
        <w:tc>
          <w:tcPr>
            <w:tcW w:w="1080" w:type="dxa"/>
            <w:noWrap w:val="0"/>
            <w:vAlign w:val="center"/>
          </w:tcPr>
          <w:p/>
        </w:tc>
        <w:tc>
          <w:tcPr>
            <w:tcW w:w="1395" w:type="dxa"/>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476" w:type="dxa"/>
            <w:vMerge w:val="continue"/>
            <w:tcBorders>
              <w:left w:val="single" w:color="auto" w:sz="4" w:space="0"/>
            </w:tcBorders>
            <w:noWrap w:val="0"/>
            <w:vAlign w:val="center"/>
          </w:tcPr>
          <w:p/>
        </w:tc>
        <w:tc>
          <w:tcPr>
            <w:tcW w:w="1252" w:type="dxa"/>
            <w:noWrap w:val="0"/>
            <w:vAlign w:val="center"/>
          </w:tcPr>
          <w:p/>
        </w:tc>
        <w:tc>
          <w:tcPr>
            <w:tcW w:w="1371" w:type="dxa"/>
            <w:noWrap w:val="0"/>
            <w:vAlign w:val="center"/>
          </w:tcPr>
          <w:p/>
        </w:tc>
        <w:tc>
          <w:tcPr>
            <w:tcW w:w="1200" w:type="dxa"/>
            <w:noWrap w:val="0"/>
            <w:vAlign w:val="center"/>
          </w:tcPr>
          <w:p/>
        </w:tc>
        <w:tc>
          <w:tcPr>
            <w:tcW w:w="1350" w:type="dxa"/>
            <w:tcBorders>
              <w:right w:val="single" w:color="auto" w:sz="4" w:space="0"/>
            </w:tcBorders>
            <w:noWrap w:val="0"/>
            <w:vAlign w:val="center"/>
          </w:tcPr>
          <w:p/>
        </w:tc>
        <w:tc>
          <w:tcPr>
            <w:tcW w:w="1320" w:type="dxa"/>
            <w:tcBorders>
              <w:left w:val="single" w:color="auto" w:sz="4" w:space="0"/>
            </w:tcBorders>
            <w:noWrap w:val="0"/>
            <w:vAlign w:val="center"/>
          </w:tcPr>
          <w:p/>
        </w:tc>
        <w:tc>
          <w:tcPr>
            <w:tcW w:w="1080" w:type="dxa"/>
            <w:noWrap w:val="0"/>
            <w:vAlign w:val="center"/>
          </w:tcPr>
          <w:p/>
        </w:tc>
        <w:tc>
          <w:tcPr>
            <w:tcW w:w="1395" w:type="dxa"/>
            <w:tcBorders>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4"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eastAsia="黑体"/>
                <w:sz w:val="32"/>
                <w:lang w:val="en-US"/>
              </w:rPr>
            </w:pPr>
            <w:r>
              <w:rPr>
                <w:rFonts w:hint="eastAsia" w:ascii="宋体" w:hAnsi="宋体" w:eastAsia="宋体" w:cs="宋体"/>
                <w:b w:val="0"/>
                <w:bCs/>
                <w:color w:val="auto"/>
                <w:kern w:val="0"/>
                <w:sz w:val="24"/>
                <w:szCs w:val="24"/>
                <w:lang w:val="en-US" w:eastAsia="zh-CN" w:bidi="ar-SA"/>
              </w:rPr>
              <w:t>简要概述：活动规模，活动开展对学院课程思政建设的作用，活动开展在师生中产生的影响，有哪些亮点，存在的不足之处，下一阶段改进的措施。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4" w:type="dxa"/>
            <w:gridSpan w:val="8"/>
            <w:noWrap w:val="0"/>
            <w:vAlign w:val="top"/>
          </w:tcPr>
          <w:p>
            <w:pPr>
              <w:jc w:val="left"/>
            </w:pPr>
          </w:p>
          <w:p>
            <w:pPr>
              <w:pStyle w:val="2"/>
              <w:rPr>
                <w:rFonts w:eastAsia="黑体"/>
                <w:sz w:val="32"/>
              </w:rPr>
            </w:pPr>
          </w:p>
          <w:p>
            <w:pPr>
              <w:pStyle w:val="2"/>
              <w:rPr>
                <w:rFonts w:eastAsia="黑体"/>
                <w:sz w:val="32"/>
              </w:rPr>
            </w:pPr>
          </w:p>
          <w:p>
            <w:pPr>
              <w:pStyle w:val="2"/>
              <w:rPr>
                <w:rFonts w:eastAsia="黑体"/>
                <w:sz w:val="32"/>
              </w:rPr>
            </w:pPr>
          </w:p>
          <w:p>
            <w:pPr>
              <w:pStyle w:val="2"/>
              <w:rPr>
                <w:rFonts w:eastAsia="黑体"/>
                <w:sz w:val="32"/>
              </w:rPr>
            </w:pPr>
          </w:p>
          <w:p>
            <w:pPr>
              <w:pStyle w:val="2"/>
              <w:rPr>
                <w:rFonts w:eastAsia="黑体"/>
                <w:sz w:val="32"/>
              </w:rPr>
            </w:pPr>
          </w:p>
          <w:p>
            <w:pPr>
              <w:pStyle w:val="2"/>
              <w:rPr>
                <w:rFonts w:eastAsia="黑体"/>
                <w:sz w:val="32"/>
              </w:rPr>
            </w:pPr>
          </w:p>
          <w:p>
            <w:pPr>
              <w:pStyle w:val="2"/>
              <w:rPr>
                <w:rFonts w:eastAsia="黑体"/>
                <w:sz w:val="32"/>
              </w:rPr>
            </w:pPr>
          </w:p>
          <w:p>
            <w:pPr>
              <w:pStyle w:val="2"/>
              <w:rPr>
                <w:rFonts w:eastAsia="黑体"/>
                <w:sz w:val="32"/>
              </w:rPr>
            </w:pPr>
          </w:p>
          <w:p>
            <w:pPr>
              <w:pStyle w:val="2"/>
              <w:rPr>
                <w:rFonts w:eastAsia="黑体"/>
                <w:sz w:val="32"/>
              </w:rPr>
            </w:pPr>
          </w:p>
          <w:p>
            <w:pPr>
              <w:pStyle w:val="2"/>
              <w:rPr>
                <w:rFonts w:eastAsia="黑体"/>
                <w:sz w:val="32"/>
              </w:rPr>
            </w:pPr>
          </w:p>
          <w:p>
            <w:pPr>
              <w:pStyle w:val="2"/>
              <w:rPr>
                <w:rFonts w:eastAsia="黑体"/>
                <w:sz w:val="32"/>
              </w:rPr>
            </w:pPr>
          </w:p>
        </w:tc>
      </w:tr>
    </w:tbl>
    <w:p>
      <w:pPr>
        <w:spacing w:line="360" w:lineRule="auto"/>
        <w:ind w:firstLine="555"/>
        <w:rPr>
          <w:rFonts w:hint="eastAsia" w:ascii="仿宋_GB2312" w:hAnsi="宋体" w:eastAsia="黑体"/>
          <w:sz w:val="30"/>
          <w:lang w:eastAsia="zh-CN"/>
        </w:rPr>
      </w:pPr>
      <w:r>
        <w:rPr>
          <w:rFonts w:hint="eastAsia" w:eastAsia="黑体"/>
          <w:sz w:val="32"/>
          <w:lang w:eastAsia="zh-CN"/>
        </w:rPr>
        <w:t>三</w:t>
      </w:r>
      <w:r>
        <w:rPr>
          <w:rFonts w:hint="eastAsia" w:eastAsia="黑体"/>
          <w:sz w:val="32"/>
        </w:rPr>
        <w:t>、</w:t>
      </w:r>
      <w:r>
        <w:rPr>
          <w:rFonts w:hint="eastAsia" w:eastAsia="黑体"/>
          <w:sz w:val="32"/>
          <w:lang w:eastAsia="zh-CN"/>
        </w:rPr>
        <w:t>教学观摩课</w:t>
      </w:r>
    </w:p>
    <w:tbl>
      <w:tblPr>
        <w:tblStyle w:val="7"/>
        <w:tblW w:w="944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6"/>
        <w:gridCol w:w="1252"/>
        <w:gridCol w:w="1371"/>
        <w:gridCol w:w="1200"/>
        <w:gridCol w:w="1350"/>
        <w:gridCol w:w="1320"/>
        <w:gridCol w:w="1080"/>
        <w:gridCol w:w="13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476" w:type="dxa"/>
            <w:vMerge w:val="restart"/>
            <w:tcBorders>
              <w:left w:val="single" w:color="auto" w:sz="4" w:space="0"/>
            </w:tcBorders>
            <w:noWrap w:val="0"/>
            <w:vAlign w:val="center"/>
          </w:tcPr>
          <w:p>
            <w:pPr>
              <w:jc w:val="center"/>
              <w:rPr>
                <w:rFonts w:hint="eastAsia" w:eastAsia="宋体"/>
                <w:lang w:eastAsia="zh-CN"/>
              </w:rPr>
            </w:pPr>
            <w:r>
              <w:rPr>
                <w:rFonts w:hint="eastAsia"/>
                <w:lang w:eastAsia="zh-CN"/>
              </w:rPr>
              <w:t>基本情况</w:t>
            </w:r>
          </w:p>
        </w:tc>
        <w:tc>
          <w:tcPr>
            <w:tcW w:w="1252" w:type="dxa"/>
            <w:noWrap w:val="0"/>
            <w:vAlign w:val="center"/>
          </w:tcPr>
          <w:p>
            <w:pPr>
              <w:jc w:val="center"/>
              <w:rPr>
                <w:rFonts w:hint="eastAsia" w:eastAsia="宋体"/>
                <w:lang w:eastAsia="zh-CN"/>
              </w:rPr>
            </w:pPr>
            <w:r>
              <w:rPr>
                <w:rFonts w:hint="eastAsia"/>
                <w:lang w:eastAsia="zh-CN"/>
              </w:rPr>
              <w:t>专业</w:t>
            </w:r>
          </w:p>
        </w:tc>
        <w:tc>
          <w:tcPr>
            <w:tcW w:w="1371" w:type="dxa"/>
            <w:noWrap w:val="0"/>
            <w:vAlign w:val="center"/>
          </w:tcPr>
          <w:p>
            <w:pPr>
              <w:jc w:val="center"/>
              <w:rPr>
                <w:rFonts w:hint="eastAsia" w:ascii="Calibri" w:hAnsi="Calibri" w:eastAsia="宋体" w:cs="Times New Roman"/>
                <w:kern w:val="2"/>
                <w:sz w:val="21"/>
                <w:szCs w:val="22"/>
                <w:lang w:val="en-US" w:eastAsia="zh-CN" w:bidi="ar-SA"/>
              </w:rPr>
            </w:pPr>
            <w:r>
              <w:rPr>
                <w:rFonts w:hint="eastAsia"/>
                <w:lang w:eastAsia="zh-CN"/>
              </w:rPr>
              <w:t>课程名称</w:t>
            </w:r>
          </w:p>
        </w:tc>
        <w:tc>
          <w:tcPr>
            <w:tcW w:w="1200" w:type="dxa"/>
            <w:noWrap w:val="0"/>
            <w:vAlign w:val="center"/>
          </w:tcPr>
          <w:p>
            <w:pPr>
              <w:jc w:val="center"/>
              <w:rPr>
                <w:rFonts w:hint="eastAsia" w:ascii="Calibri" w:hAnsi="Calibri" w:eastAsia="宋体" w:cs="Times New Roman"/>
                <w:kern w:val="2"/>
                <w:sz w:val="21"/>
                <w:szCs w:val="22"/>
                <w:lang w:val="en-US" w:eastAsia="zh-CN" w:bidi="ar-SA"/>
              </w:rPr>
            </w:pPr>
            <w:r>
              <w:rPr>
                <w:rFonts w:hint="eastAsia"/>
                <w:lang w:eastAsia="zh-CN"/>
              </w:rPr>
              <w:t>授课教师</w:t>
            </w:r>
          </w:p>
        </w:tc>
        <w:tc>
          <w:tcPr>
            <w:tcW w:w="1350" w:type="dxa"/>
            <w:tcBorders>
              <w:right w:val="single" w:color="auto" w:sz="4" w:space="0"/>
            </w:tcBorders>
            <w:noWrap w:val="0"/>
            <w:vAlign w:val="center"/>
          </w:tcPr>
          <w:p>
            <w:pPr>
              <w:jc w:val="center"/>
              <w:rPr>
                <w:rFonts w:hint="eastAsia" w:ascii="Calibri" w:hAnsi="Calibri" w:eastAsia="宋体" w:cs="Times New Roman"/>
                <w:kern w:val="2"/>
                <w:sz w:val="21"/>
                <w:szCs w:val="22"/>
                <w:lang w:val="en-US" w:eastAsia="zh-CN" w:bidi="ar-SA"/>
              </w:rPr>
            </w:pPr>
            <w:r>
              <w:rPr>
                <w:rFonts w:hint="eastAsia"/>
                <w:lang w:eastAsia="zh-CN"/>
              </w:rPr>
              <w:t>授课时间</w:t>
            </w:r>
          </w:p>
        </w:tc>
        <w:tc>
          <w:tcPr>
            <w:tcW w:w="1320" w:type="dxa"/>
            <w:tcBorders>
              <w:left w:val="single" w:color="auto" w:sz="4" w:space="0"/>
            </w:tcBorders>
            <w:noWrap w:val="0"/>
            <w:vAlign w:val="center"/>
          </w:tcPr>
          <w:p>
            <w:pPr>
              <w:jc w:val="both"/>
              <w:rPr>
                <w:rFonts w:hint="eastAsia" w:ascii="Calibri" w:hAnsi="Calibri" w:eastAsia="宋体" w:cs="Times New Roman"/>
                <w:kern w:val="2"/>
                <w:sz w:val="21"/>
                <w:szCs w:val="22"/>
                <w:lang w:val="en-US" w:eastAsia="zh-CN" w:bidi="ar-SA"/>
              </w:rPr>
            </w:pPr>
            <w:r>
              <w:rPr>
                <w:rFonts w:hint="eastAsia"/>
                <w:lang w:eastAsia="zh-CN"/>
              </w:rPr>
              <w:t>授课方式（线上或线下）</w:t>
            </w:r>
          </w:p>
        </w:tc>
        <w:tc>
          <w:tcPr>
            <w:tcW w:w="1080" w:type="dxa"/>
            <w:noWrap w:val="0"/>
            <w:vAlign w:val="center"/>
          </w:tcPr>
          <w:p>
            <w:pPr>
              <w:jc w:val="center"/>
              <w:rPr>
                <w:rFonts w:hint="eastAsia" w:ascii="Calibri" w:hAnsi="Calibri" w:eastAsia="宋体" w:cs="Times New Roman"/>
                <w:kern w:val="2"/>
                <w:sz w:val="21"/>
                <w:szCs w:val="22"/>
                <w:lang w:val="en-US" w:eastAsia="zh-CN" w:bidi="ar-SA"/>
              </w:rPr>
            </w:pPr>
            <w:r>
              <w:rPr>
                <w:rFonts w:hint="eastAsia"/>
                <w:lang w:eastAsia="zh-CN"/>
              </w:rPr>
              <w:t>参与教师数</w:t>
            </w:r>
          </w:p>
        </w:tc>
        <w:tc>
          <w:tcPr>
            <w:tcW w:w="1395" w:type="dxa"/>
            <w:tcBorders>
              <w:right w:val="single" w:color="auto" w:sz="4" w:space="0"/>
            </w:tcBorders>
            <w:noWrap w:val="0"/>
            <w:vAlign w:val="center"/>
          </w:tcPr>
          <w:p>
            <w:pPr>
              <w:jc w:val="center"/>
              <w:rPr>
                <w:rFonts w:hint="eastAsia" w:eastAsia="宋体"/>
                <w:lang w:eastAsia="zh-CN"/>
              </w:rPr>
            </w:pPr>
            <w:r>
              <w:rPr>
                <w:rFonts w:hint="eastAsia"/>
                <w:lang w:eastAsia="zh-CN"/>
              </w:rPr>
              <w:t>参与学生数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476" w:type="dxa"/>
            <w:vMerge w:val="continue"/>
            <w:tcBorders>
              <w:left w:val="single" w:color="auto" w:sz="4" w:space="0"/>
            </w:tcBorders>
            <w:noWrap w:val="0"/>
            <w:vAlign w:val="center"/>
          </w:tcPr>
          <w:p/>
        </w:tc>
        <w:tc>
          <w:tcPr>
            <w:tcW w:w="1252" w:type="dxa"/>
            <w:noWrap w:val="0"/>
            <w:vAlign w:val="center"/>
          </w:tcPr>
          <w:p/>
        </w:tc>
        <w:tc>
          <w:tcPr>
            <w:tcW w:w="1371" w:type="dxa"/>
            <w:noWrap w:val="0"/>
            <w:vAlign w:val="center"/>
          </w:tcPr>
          <w:p/>
        </w:tc>
        <w:tc>
          <w:tcPr>
            <w:tcW w:w="1200" w:type="dxa"/>
            <w:noWrap w:val="0"/>
            <w:vAlign w:val="center"/>
          </w:tcPr>
          <w:p/>
        </w:tc>
        <w:tc>
          <w:tcPr>
            <w:tcW w:w="1350" w:type="dxa"/>
            <w:tcBorders>
              <w:right w:val="single" w:color="auto" w:sz="4" w:space="0"/>
            </w:tcBorders>
            <w:noWrap w:val="0"/>
            <w:vAlign w:val="center"/>
          </w:tcPr>
          <w:p/>
        </w:tc>
        <w:tc>
          <w:tcPr>
            <w:tcW w:w="1320" w:type="dxa"/>
            <w:tcBorders>
              <w:left w:val="single" w:color="auto" w:sz="4" w:space="0"/>
            </w:tcBorders>
            <w:noWrap w:val="0"/>
            <w:vAlign w:val="center"/>
          </w:tcPr>
          <w:p/>
        </w:tc>
        <w:tc>
          <w:tcPr>
            <w:tcW w:w="1080" w:type="dxa"/>
            <w:noWrap w:val="0"/>
            <w:vAlign w:val="center"/>
          </w:tcPr>
          <w:p/>
        </w:tc>
        <w:tc>
          <w:tcPr>
            <w:tcW w:w="1395" w:type="dxa"/>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476" w:type="dxa"/>
            <w:vMerge w:val="continue"/>
            <w:tcBorders>
              <w:left w:val="single" w:color="auto" w:sz="4" w:space="0"/>
            </w:tcBorders>
            <w:noWrap w:val="0"/>
            <w:vAlign w:val="center"/>
          </w:tcPr>
          <w:p/>
        </w:tc>
        <w:tc>
          <w:tcPr>
            <w:tcW w:w="1252" w:type="dxa"/>
            <w:noWrap w:val="0"/>
            <w:vAlign w:val="center"/>
          </w:tcPr>
          <w:p/>
        </w:tc>
        <w:tc>
          <w:tcPr>
            <w:tcW w:w="1371" w:type="dxa"/>
            <w:noWrap w:val="0"/>
            <w:vAlign w:val="center"/>
          </w:tcPr>
          <w:p/>
        </w:tc>
        <w:tc>
          <w:tcPr>
            <w:tcW w:w="1200" w:type="dxa"/>
            <w:noWrap w:val="0"/>
            <w:vAlign w:val="center"/>
          </w:tcPr>
          <w:p/>
        </w:tc>
        <w:tc>
          <w:tcPr>
            <w:tcW w:w="1350" w:type="dxa"/>
            <w:tcBorders>
              <w:right w:val="single" w:color="auto" w:sz="4" w:space="0"/>
            </w:tcBorders>
            <w:noWrap w:val="0"/>
            <w:vAlign w:val="center"/>
          </w:tcPr>
          <w:p/>
        </w:tc>
        <w:tc>
          <w:tcPr>
            <w:tcW w:w="1320" w:type="dxa"/>
            <w:tcBorders>
              <w:left w:val="single" w:color="auto" w:sz="4" w:space="0"/>
            </w:tcBorders>
            <w:noWrap w:val="0"/>
            <w:vAlign w:val="center"/>
          </w:tcPr>
          <w:p/>
        </w:tc>
        <w:tc>
          <w:tcPr>
            <w:tcW w:w="1080" w:type="dxa"/>
            <w:noWrap w:val="0"/>
            <w:vAlign w:val="center"/>
          </w:tcPr>
          <w:p/>
        </w:tc>
        <w:tc>
          <w:tcPr>
            <w:tcW w:w="1395" w:type="dxa"/>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476" w:type="dxa"/>
            <w:vMerge w:val="continue"/>
            <w:tcBorders>
              <w:left w:val="single" w:color="auto" w:sz="4" w:space="0"/>
            </w:tcBorders>
            <w:noWrap w:val="0"/>
            <w:vAlign w:val="center"/>
          </w:tcPr>
          <w:p/>
        </w:tc>
        <w:tc>
          <w:tcPr>
            <w:tcW w:w="1252" w:type="dxa"/>
            <w:noWrap w:val="0"/>
            <w:vAlign w:val="center"/>
          </w:tcPr>
          <w:p/>
        </w:tc>
        <w:tc>
          <w:tcPr>
            <w:tcW w:w="1371" w:type="dxa"/>
            <w:noWrap w:val="0"/>
            <w:vAlign w:val="center"/>
          </w:tcPr>
          <w:p/>
        </w:tc>
        <w:tc>
          <w:tcPr>
            <w:tcW w:w="1200" w:type="dxa"/>
            <w:noWrap w:val="0"/>
            <w:vAlign w:val="center"/>
          </w:tcPr>
          <w:p/>
        </w:tc>
        <w:tc>
          <w:tcPr>
            <w:tcW w:w="1350" w:type="dxa"/>
            <w:tcBorders>
              <w:right w:val="single" w:color="auto" w:sz="4" w:space="0"/>
            </w:tcBorders>
            <w:noWrap w:val="0"/>
            <w:vAlign w:val="center"/>
          </w:tcPr>
          <w:p/>
        </w:tc>
        <w:tc>
          <w:tcPr>
            <w:tcW w:w="1320" w:type="dxa"/>
            <w:tcBorders>
              <w:left w:val="single" w:color="auto" w:sz="4" w:space="0"/>
            </w:tcBorders>
            <w:noWrap w:val="0"/>
            <w:vAlign w:val="center"/>
          </w:tcPr>
          <w:p/>
        </w:tc>
        <w:tc>
          <w:tcPr>
            <w:tcW w:w="1080" w:type="dxa"/>
            <w:noWrap w:val="0"/>
            <w:vAlign w:val="center"/>
          </w:tcPr>
          <w:p/>
        </w:tc>
        <w:tc>
          <w:tcPr>
            <w:tcW w:w="1395" w:type="dxa"/>
            <w:tcBorders>
              <w:right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476" w:type="dxa"/>
            <w:vMerge w:val="continue"/>
            <w:tcBorders>
              <w:left w:val="single" w:color="auto" w:sz="4" w:space="0"/>
            </w:tcBorders>
            <w:noWrap w:val="0"/>
            <w:vAlign w:val="center"/>
          </w:tcPr>
          <w:p/>
        </w:tc>
        <w:tc>
          <w:tcPr>
            <w:tcW w:w="1252" w:type="dxa"/>
            <w:noWrap w:val="0"/>
            <w:vAlign w:val="center"/>
          </w:tcPr>
          <w:p/>
        </w:tc>
        <w:tc>
          <w:tcPr>
            <w:tcW w:w="1371" w:type="dxa"/>
            <w:noWrap w:val="0"/>
            <w:vAlign w:val="center"/>
          </w:tcPr>
          <w:p/>
        </w:tc>
        <w:tc>
          <w:tcPr>
            <w:tcW w:w="1200" w:type="dxa"/>
            <w:noWrap w:val="0"/>
            <w:vAlign w:val="center"/>
          </w:tcPr>
          <w:p/>
        </w:tc>
        <w:tc>
          <w:tcPr>
            <w:tcW w:w="1350" w:type="dxa"/>
            <w:tcBorders>
              <w:right w:val="single" w:color="auto" w:sz="4" w:space="0"/>
            </w:tcBorders>
            <w:noWrap w:val="0"/>
            <w:vAlign w:val="center"/>
          </w:tcPr>
          <w:p/>
        </w:tc>
        <w:tc>
          <w:tcPr>
            <w:tcW w:w="1320" w:type="dxa"/>
            <w:tcBorders>
              <w:left w:val="single" w:color="auto" w:sz="4" w:space="0"/>
            </w:tcBorders>
            <w:noWrap w:val="0"/>
            <w:vAlign w:val="center"/>
          </w:tcPr>
          <w:p/>
        </w:tc>
        <w:tc>
          <w:tcPr>
            <w:tcW w:w="1080" w:type="dxa"/>
            <w:noWrap w:val="0"/>
            <w:vAlign w:val="center"/>
          </w:tcPr>
          <w:p/>
        </w:tc>
        <w:tc>
          <w:tcPr>
            <w:tcW w:w="1395" w:type="dxa"/>
            <w:tcBorders>
              <w:right w:val="single" w:color="auto" w:sz="4" w:space="0"/>
            </w:tcBorders>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4" w:type="dxa"/>
            <w:gridSpan w:val="8"/>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eastAsia="黑体"/>
                <w:sz w:val="32"/>
                <w:lang w:val="en-US"/>
              </w:rPr>
            </w:pPr>
            <w:r>
              <w:rPr>
                <w:rFonts w:hint="eastAsia" w:ascii="宋体" w:hAnsi="宋体" w:eastAsia="宋体" w:cs="宋体"/>
                <w:b w:val="0"/>
                <w:bCs/>
                <w:color w:val="auto"/>
                <w:kern w:val="0"/>
                <w:sz w:val="24"/>
                <w:szCs w:val="24"/>
                <w:lang w:val="en-US" w:eastAsia="zh-CN" w:bidi="ar-SA"/>
              </w:rPr>
              <w:t>简要概述：活动规模，活动开展对提升学院课堂教学质量的作用，活动开展在师生中产生的影响，有哪些亮点，存在的不足之处，下一阶段改进的措施。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4" w:type="dxa"/>
            <w:gridSpan w:val="8"/>
            <w:noWrap w:val="0"/>
            <w:vAlign w:val="top"/>
          </w:tcPr>
          <w:p>
            <w:pPr>
              <w:jc w:val="left"/>
            </w:pPr>
          </w:p>
          <w:p>
            <w:pPr>
              <w:pStyle w:val="2"/>
              <w:rPr>
                <w:rFonts w:eastAsia="黑体"/>
                <w:sz w:val="32"/>
              </w:rPr>
            </w:pPr>
          </w:p>
          <w:p>
            <w:pPr>
              <w:pStyle w:val="2"/>
              <w:rPr>
                <w:rFonts w:eastAsia="黑体"/>
                <w:sz w:val="32"/>
              </w:rPr>
            </w:pPr>
          </w:p>
          <w:p>
            <w:pPr>
              <w:pStyle w:val="2"/>
              <w:rPr>
                <w:rFonts w:eastAsia="黑体"/>
                <w:sz w:val="32"/>
              </w:rPr>
            </w:pPr>
          </w:p>
          <w:p>
            <w:pPr>
              <w:pStyle w:val="2"/>
              <w:rPr>
                <w:rFonts w:eastAsia="黑体"/>
                <w:sz w:val="32"/>
              </w:rPr>
            </w:pPr>
          </w:p>
          <w:p>
            <w:pPr>
              <w:pStyle w:val="2"/>
              <w:rPr>
                <w:rFonts w:eastAsia="黑体"/>
                <w:sz w:val="32"/>
              </w:rPr>
            </w:pPr>
          </w:p>
          <w:p>
            <w:pPr>
              <w:pStyle w:val="2"/>
              <w:rPr>
                <w:rFonts w:eastAsia="黑体"/>
                <w:sz w:val="32"/>
              </w:rPr>
            </w:pPr>
          </w:p>
          <w:p>
            <w:pPr>
              <w:pStyle w:val="2"/>
              <w:rPr>
                <w:rFonts w:eastAsia="黑体"/>
                <w:sz w:val="32"/>
              </w:rPr>
            </w:pPr>
          </w:p>
          <w:p>
            <w:pPr>
              <w:pStyle w:val="2"/>
              <w:rPr>
                <w:rFonts w:eastAsia="黑体"/>
                <w:sz w:val="32"/>
              </w:rPr>
            </w:pPr>
          </w:p>
          <w:p>
            <w:pPr>
              <w:pStyle w:val="2"/>
              <w:rPr>
                <w:rFonts w:eastAsia="黑体"/>
                <w:sz w:val="32"/>
              </w:rPr>
            </w:pPr>
          </w:p>
          <w:p>
            <w:pPr>
              <w:pStyle w:val="2"/>
              <w:rPr>
                <w:rFonts w:eastAsia="黑体"/>
                <w:sz w:val="32"/>
              </w:rPr>
            </w:pPr>
          </w:p>
          <w:p>
            <w:pPr>
              <w:pStyle w:val="2"/>
              <w:rPr>
                <w:rFonts w:eastAsia="黑体"/>
                <w:sz w:val="32"/>
              </w:rPr>
            </w:pPr>
          </w:p>
        </w:tc>
      </w:tr>
    </w:tbl>
    <w:p>
      <w:pPr>
        <w:pStyle w:val="2"/>
        <w:numPr>
          <w:ilvl w:val="0"/>
          <w:numId w:val="0"/>
        </w:numPr>
        <w:rPr>
          <w:rFonts w:hint="eastAsia"/>
          <w:lang w:eastAsia="zh-CN"/>
        </w:rPr>
      </w:pPr>
    </w:p>
    <w:p>
      <w:pPr>
        <w:spacing w:line="360" w:lineRule="auto"/>
        <w:ind w:firstLine="555"/>
        <w:rPr>
          <w:rFonts w:hint="eastAsia" w:ascii="仿宋_GB2312" w:hAnsi="宋体" w:eastAsia="黑体"/>
          <w:sz w:val="30"/>
          <w:lang w:eastAsia="zh-CN"/>
        </w:rPr>
      </w:pPr>
      <w:r>
        <w:rPr>
          <w:rFonts w:hint="eastAsia" w:eastAsia="黑体"/>
          <w:sz w:val="32"/>
          <w:lang w:eastAsia="zh-CN"/>
        </w:rPr>
        <w:t>四</w:t>
      </w:r>
      <w:r>
        <w:rPr>
          <w:rFonts w:hint="eastAsia" w:eastAsia="黑体"/>
          <w:sz w:val="32"/>
        </w:rPr>
        <w:t>、</w:t>
      </w:r>
      <w:r>
        <w:rPr>
          <w:rFonts w:hint="eastAsia" w:eastAsia="黑体"/>
          <w:sz w:val="32"/>
          <w:lang w:eastAsia="zh-CN"/>
        </w:rPr>
        <w:t>青年教师帮扶</w:t>
      </w:r>
    </w:p>
    <w:tbl>
      <w:tblPr>
        <w:tblStyle w:val="7"/>
        <w:tblW w:w="9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4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eastAsia="黑体"/>
                <w:sz w:val="32"/>
                <w:lang w:val="en-US"/>
              </w:rPr>
            </w:pPr>
            <w:r>
              <w:rPr>
                <w:rFonts w:hint="eastAsia" w:ascii="宋体" w:hAnsi="宋体" w:eastAsia="宋体" w:cs="宋体"/>
                <w:b w:val="0"/>
                <w:bCs/>
                <w:color w:val="auto"/>
                <w:kern w:val="0"/>
                <w:sz w:val="24"/>
                <w:szCs w:val="24"/>
                <w:lang w:val="en-US" w:eastAsia="zh-CN" w:bidi="ar-SA"/>
              </w:rPr>
              <w:t>围绕提升青年教师课堂教学能力的具体帮扶措施、短期成效（可列举具体人员情况），有哪些亮点，存在的问题，下一阶段改进的措施。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2" w:hRule="atLeast"/>
        </w:trPr>
        <w:tc>
          <w:tcPr>
            <w:tcW w:w="9444" w:type="dxa"/>
            <w:noWrap w:val="0"/>
            <w:vAlign w:val="top"/>
          </w:tcPr>
          <w:p>
            <w:pPr>
              <w:jc w:val="left"/>
            </w:pPr>
          </w:p>
          <w:p>
            <w:pPr>
              <w:pStyle w:val="2"/>
              <w:ind w:left="0" w:leftChars="0" w:firstLine="0" w:firstLineChars="0"/>
              <w:rPr>
                <w:rFonts w:eastAsia="黑体"/>
                <w:sz w:val="32"/>
              </w:rPr>
            </w:pPr>
          </w:p>
          <w:p>
            <w:pPr>
              <w:pStyle w:val="2"/>
              <w:ind w:left="0" w:leftChars="0" w:firstLine="0" w:firstLineChars="0"/>
              <w:rPr>
                <w:rFonts w:eastAsia="黑体"/>
                <w:sz w:val="32"/>
              </w:rPr>
            </w:pPr>
          </w:p>
          <w:p>
            <w:pPr>
              <w:pStyle w:val="2"/>
              <w:ind w:left="0" w:leftChars="0" w:firstLine="0" w:firstLineChars="0"/>
              <w:rPr>
                <w:rFonts w:eastAsia="黑体"/>
                <w:sz w:val="32"/>
              </w:rPr>
            </w:pPr>
          </w:p>
          <w:p>
            <w:pPr>
              <w:pStyle w:val="2"/>
              <w:ind w:left="0" w:leftChars="0" w:firstLine="0" w:firstLineChars="0"/>
              <w:rPr>
                <w:rFonts w:eastAsia="黑体"/>
                <w:sz w:val="32"/>
              </w:rPr>
            </w:pPr>
          </w:p>
          <w:p>
            <w:pPr>
              <w:pStyle w:val="2"/>
              <w:ind w:left="0" w:leftChars="0" w:firstLine="0" w:firstLineChars="0"/>
              <w:rPr>
                <w:rFonts w:eastAsia="黑体"/>
                <w:sz w:val="32"/>
              </w:rPr>
            </w:pPr>
          </w:p>
          <w:p>
            <w:pPr>
              <w:pStyle w:val="2"/>
              <w:ind w:left="0" w:leftChars="0" w:firstLine="0" w:firstLineChars="0"/>
              <w:rPr>
                <w:rFonts w:eastAsia="黑体"/>
                <w:sz w:val="32"/>
              </w:rPr>
            </w:pPr>
          </w:p>
          <w:p>
            <w:pPr>
              <w:pStyle w:val="2"/>
              <w:ind w:left="0" w:leftChars="0" w:firstLine="0" w:firstLineChars="0"/>
              <w:rPr>
                <w:rFonts w:eastAsia="黑体"/>
                <w:sz w:val="32"/>
              </w:rPr>
            </w:pPr>
          </w:p>
          <w:p>
            <w:pPr>
              <w:pStyle w:val="2"/>
              <w:ind w:left="0" w:leftChars="0" w:firstLine="0" w:firstLineChars="0"/>
              <w:rPr>
                <w:rFonts w:eastAsia="黑体"/>
                <w:sz w:val="32"/>
              </w:rPr>
            </w:pPr>
          </w:p>
          <w:p>
            <w:pPr>
              <w:pStyle w:val="2"/>
              <w:ind w:left="0" w:leftChars="0" w:firstLine="0" w:firstLineChars="0"/>
              <w:rPr>
                <w:rFonts w:eastAsia="黑体"/>
                <w:sz w:val="32"/>
              </w:rPr>
            </w:pPr>
          </w:p>
          <w:p>
            <w:pPr>
              <w:pStyle w:val="2"/>
              <w:ind w:left="0" w:leftChars="0" w:firstLine="0" w:firstLineChars="0"/>
              <w:rPr>
                <w:rFonts w:eastAsia="黑体"/>
                <w:sz w:val="32"/>
              </w:rPr>
            </w:pPr>
          </w:p>
          <w:p>
            <w:pPr>
              <w:pStyle w:val="2"/>
              <w:ind w:left="0" w:leftChars="0" w:firstLine="0" w:firstLineChars="0"/>
              <w:rPr>
                <w:rFonts w:eastAsia="黑体"/>
                <w:sz w:val="32"/>
              </w:rPr>
            </w:pPr>
          </w:p>
          <w:p>
            <w:pPr>
              <w:pStyle w:val="2"/>
              <w:ind w:left="0" w:leftChars="0" w:firstLine="0" w:firstLineChars="0"/>
              <w:rPr>
                <w:rFonts w:eastAsia="黑体"/>
                <w:sz w:val="32"/>
              </w:rPr>
            </w:pPr>
          </w:p>
          <w:p>
            <w:pPr>
              <w:pStyle w:val="2"/>
              <w:ind w:left="0" w:leftChars="0" w:firstLine="0" w:firstLineChars="0"/>
              <w:rPr>
                <w:rFonts w:eastAsia="黑体"/>
                <w:sz w:val="32"/>
              </w:rPr>
            </w:pPr>
          </w:p>
          <w:p>
            <w:pPr>
              <w:pStyle w:val="2"/>
              <w:ind w:left="0" w:leftChars="0" w:firstLine="0" w:firstLineChars="0"/>
              <w:rPr>
                <w:rFonts w:eastAsia="黑体"/>
                <w:sz w:val="32"/>
              </w:rPr>
            </w:pPr>
          </w:p>
          <w:p>
            <w:pPr>
              <w:pStyle w:val="2"/>
              <w:ind w:left="0" w:leftChars="0" w:firstLine="0" w:firstLineChars="0"/>
              <w:rPr>
                <w:rFonts w:eastAsia="黑体"/>
                <w:sz w:val="32"/>
              </w:rPr>
            </w:pPr>
          </w:p>
        </w:tc>
      </w:tr>
    </w:tbl>
    <w:p>
      <w:pPr>
        <w:numPr>
          <w:ilvl w:val="0"/>
          <w:numId w:val="0"/>
        </w:numPr>
        <w:spacing w:line="480" w:lineRule="auto"/>
        <w:rPr>
          <w:rFonts w:hint="eastAsia" w:eastAsia="黑体"/>
          <w:sz w:val="32"/>
          <w:lang w:eastAsia="zh-CN"/>
        </w:rPr>
      </w:pPr>
    </w:p>
    <w:p>
      <w:pPr>
        <w:spacing w:line="360" w:lineRule="auto"/>
        <w:ind w:firstLine="555"/>
        <w:rPr>
          <w:rFonts w:hint="eastAsia" w:ascii="仿宋_GB2312" w:hAnsi="宋体" w:eastAsia="黑体"/>
          <w:sz w:val="30"/>
          <w:lang w:eastAsia="zh-CN"/>
        </w:rPr>
      </w:pPr>
      <w:r>
        <w:rPr>
          <w:rFonts w:hint="eastAsia" w:eastAsia="黑体"/>
          <w:sz w:val="32"/>
          <w:lang w:eastAsia="zh-CN"/>
        </w:rPr>
        <w:t>五</w:t>
      </w:r>
      <w:r>
        <w:rPr>
          <w:rFonts w:hint="eastAsia" w:eastAsia="黑体"/>
          <w:sz w:val="32"/>
        </w:rPr>
        <w:t>、</w:t>
      </w:r>
      <w:r>
        <w:rPr>
          <w:rFonts w:hint="eastAsia" w:eastAsia="黑体"/>
          <w:sz w:val="32"/>
          <w:lang w:eastAsia="zh-CN"/>
        </w:rPr>
        <w:t>教研专题研讨会</w:t>
      </w:r>
    </w:p>
    <w:tbl>
      <w:tblPr>
        <w:tblStyle w:val="7"/>
        <w:tblW w:w="876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6"/>
        <w:gridCol w:w="1252"/>
        <w:gridCol w:w="2571"/>
        <w:gridCol w:w="1770"/>
        <w:gridCol w:w="1545"/>
        <w:gridCol w:w="11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476" w:type="dxa"/>
            <w:vMerge w:val="restart"/>
            <w:tcBorders>
              <w:left w:val="single" w:color="auto" w:sz="4" w:space="0"/>
            </w:tcBorders>
            <w:noWrap w:val="0"/>
            <w:vAlign w:val="center"/>
          </w:tcPr>
          <w:p>
            <w:pPr>
              <w:jc w:val="center"/>
              <w:rPr>
                <w:rFonts w:hint="eastAsia" w:eastAsia="宋体"/>
                <w:lang w:eastAsia="zh-CN"/>
              </w:rPr>
            </w:pPr>
            <w:r>
              <w:rPr>
                <w:rFonts w:hint="eastAsia"/>
                <w:lang w:eastAsia="zh-CN"/>
              </w:rPr>
              <w:t>基本情况</w:t>
            </w:r>
          </w:p>
        </w:tc>
        <w:tc>
          <w:tcPr>
            <w:tcW w:w="1252" w:type="dxa"/>
            <w:noWrap w:val="0"/>
            <w:vAlign w:val="center"/>
          </w:tcPr>
          <w:p>
            <w:pPr>
              <w:jc w:val="center"/>
              <w:rPr>
                <w:rFonts w:hint="eastAsia" w:eastAsia="宋体"/>
                <w:lang w:eastAsia="zh-CN"/>
              </w:rPr>
            </w:pPr>
            <w:r>
              <w:rPr>
                <w:rFonts w:hint="eastAsia"/>
                <w:lang w:eastAsia="zh-CN"/>
              </w:rPr>
              <w:t>专业</w:t>
            </w:r>
          </w:p>
        </w:tc>
        <w:tc>
          <w:tcPr>
            <w:tcW w:w="2571" w:type="dxa"/>
            <w:noWrap w:val="0"/>
            <w:vAlign w:val="center"/>
          </w:tcPr>
          <w:p>
            <w:pPr>
              <w:jc w:val="center"/>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 xml:space="preserve">研讨会主题  </w:t>
            </w:r>
          </w:p>
        </w:tc>
        <w:tc>
          <w:tcPr>
            <w:tcW w:w="1770" w:type="dxa"/>
            <w:tcBorders>
              <w:right w:val="single" w:color="auto" w:sz="4" w:space="0"/>
            </w:tcBorders>
            <w:noWrap w:val="0"/>
            <w:vAlign w:val="center"/>
          </w:tcPr>
          <w:p>
            <w:pPr>
              <w:jc w:val="center"/>
              <w:rPr>
                <w:rFonts w:hint="eastAsia" w:ascii="Calibri" w:hAnsi="Calibri" w:eastAsia="宋体" w:cs="Times New Roman"/>
                <w:kern w:val="2"/>
                <w:sz w:val="21"/>
                <w:szCs w:val="22"/>
                <w:lang w:val="en-US" w:eastAsia="zh-CN" w:bidi="ar-SA"/>
              </w:rPr>
            </w:pPr>
            <w:r>
              <w:rPr>
                <w:rFonts w:hint="eastAsia"/>
                <w:lang w:eastAsia="zh-CN"/>
              </w:rPr>
              <w:t>研讨方式</w:t>
            </w:r>
          </w:p>
        </w:tc>
        <w:tc>
          <w:tcPr>
            <w:tcW w:w="1545" w:type="dxa"/>
            <w:tcBorders>
              <w:left w:val="single" w:color="auto" w:sz="4" w:space="0"/>
            </w:tcBorders>
            <w:noWrap w:val="0"/>
            <w:vAlign w:val="center"/>
          </w:tcPr>
          <w:p>
            <w:pPr>
              <w:jc w:val="both"/>
              <w:rPr>
                <w:rFonts w:hint="eastAsia" w:ascii="Calibri" w:hAnsi="Calibri" w:eastAsia="宋体" w:cs="Times New Roman"/>
                <w:kern w:val="2"/>
                <w:sz w:val="21"/>
                <w:szCs w:val="22"/>
                <w:lang w:val="en-US" w:eastAsia="zh-CN" w:bidi="ar-SA"/>
              </w:rPr>
            </w:pPr>
            <w:r>
              <w:rPr>
                <w:rFonts w:hint="eastAsia"/>
                <w:lang w:eastAsia="zh-CN"/>
              </w:rPr>
              <w:t>参与教师数</w:t>
            </w:r>
          </w:p>
        </w:tc>
        <w:tc>
          <w:tcPr>
            <w:tcW w:w="1155" w:type="dxa"/>
            <w:noWrap w:val="0"/>
            <w:vAlign w:val="center"/>
          </w:tcPr>
          <w:p>
            <w:pPr>
              <w:jc w:val="center"/>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476" w:type="dxa"/>
            <w:vMerge w:val="continue"/>
            <w:tcBorders>
              <w:left w:val="single" w:color="auto" w:sz="4" w:space="0"/>
            </w:tcBorders>
            <w:noWrap w:val="0"/>
            <w:vAlign w:val="center"/>
          </w:tcPr>
          <w:p/>
        </w:tc>
        <w:tc>
          <w:tcPr>
            <w:tcW w:w="1252" w:type="dxa"/>
            <w:noWrap w:val="0"/>
            <w:vAlign w:val="center"/>
          </w:tcPr>
          <w:p/>
        </w:tc>
        <w:tc>
          <w:tcPr>
            <w:tcW w:w="2571" w:type="dxa"/>
            <w:noWrap w:val="0"/>
            <w:vAlign w:val="center"/>
          </w:tcPr>
          <w:p/>
        </w:tc>
        <w:tc>
          <w:tcPr>
            <w:tcW w:w="1770" w:type="dxa"/>
            <w:tcBorders>
              <w:right w:val="single" w:color="auto" w:sz="4" w:space="0"/>
            </w:tcBorders>
            <w:noWrap w:val="0"/>
            <w:vAlign w:val="center"/>
          </w:tcPr>
          <w:p/>
        </w:tc>
        <w:tc>
          <w:tcPr>
            <w:tcW w:w="1545" w:type="dxa"/>
            <w:tcBorders>
              <w:left w:val="single" w:color="auto" w:sz="4" w:space="0"/>
            </w:tcBorders>
            <w:noWrap w:val="0"/>
            <w:vAlign w:val="center"/>
          </w:tcPr>
          <w:p/>
        </w:tc>
        <w:tc>
          <w:tcPr>
            <w:tcW w:w="1155"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476" w:type="dxa"/>
            <w:vMerge w:val="continue"/>
            <w:tcBorders>
              <w:left w:val="single" w:color="auto" w:sz="4" w:space="0"/>
            </w:tcBorders>
            <w:noWrap w:val="0"/>
            <w:vAlign w:val="center"/>
          </w:tcPr>
          <w:p/>
        </w:tc>
        <w:tc>
          <w:tcPr>
            <w:tcW w:w="1252" w:type="dxa"/>
            <w:noWrap w:val="0"/>
            <w:vAlign w:val="center"/>
          </w:tcPr>
          <w:p/>
        </w:tc>
        <w:tc>
          <w:tcPr>
            <w:tcW w:w="2571" w:type="dxa"/>
            <w:noWrap w:val="0"/>
            <w:vAlign w:val="center"/>
          </w:tcPr>
          <w:p/>
        </w:tc>
        <w:tc>
          <w:tcPr>
            <w:tcW w:w="1770" w:type="dxa"/>
            <w:tcBorders>
              <w:right w:val="single" w:color="auto" w:sz="4" w:space="0"/>
            </w:tcBorders>
            <w:noWrap w:val="0"/>
            <w:vAlign w:val="center"/>
          </w:tcPr>
          <w:p/>
        </w:tc>
        <w:tc>
          <w:tcPr>
            <w:tcW w:w="1545" w:type="dxa"/>
            <w:tcBorders>
              <w:left w:val="single" w:color="auto" w:sz="4" w:space="0"/>
            </w:tcBorders>
            <w:noWrap w:val="0"/>
            <w:vAlign w:val="center"/>
          </w:tcPr>
          <w:p/>
        </w:tc>
        <w:tc>
          <w:tcPr>
            <w:tcW w:w="1155"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476" w:type="dxa"/>
            <w:vMerge w:val="continue"/>
            <w:tcBorders>
              <w:left w:val="single" w:color="auto" w:sz="4" w:space="0"/>
            </w:tcBorders>
            <w:noWrap w:val="0"/>
            <w:vAlign w:val="center"/>
          </w:tcPr>
          <w:p/>
        </w:tc>
        <w:tc>
          <w:tcPr>
            <w:tcW w:w="1252" w:type="dxa"/>
            <w:noWrap w:val="0"/>
            <w:vAlign w:val="center"/>
          </w:tcPr>
          <w:p/>
        </w:tc>
        <w:tc>
          <w:tcPr>
            <w:tcW w:w="2571" w:type="dxa"/>
            <w:noWrap w:val="0"/>
            <w:vAlign w:val="center"/>
          </w:tcPr>
          <w:p/>
        </w:tc>
        <w:tc>
          <w:tcPr>
            <w:tcW w:w="1770" w:type="dxa"/>
            <w:tcBorders>
              <w:right w:val="single" w:color="auto" w:sz="4" w:space="0"/>
            </w:tcBorders>
            <w:noWrap w:val="0"/>
            <w:vAlign w:val="center"/>
          </w:tcPr>
          <w:p/>
        </w:tc>
        <w:tc>
          <w:tcPr>
            <w:tcW w:w="1545" w:type="dxa"/>
            <w:tcBorders>
              <w:left w:val="single" w:color="auto" w:sz="4" w:space="0"/>
            </w:tcBorders>
            <w:noWrap w:val="0"/>
            <w:vAlign w:val="center"/>
          </w:tcPr>
          <w:p/>
        </w:tc>
        <w:tc>
          <w:tcPr>
            <w:tcW w:w="1155"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476" w:type="dxa"/>
            <w:vMerge w:val="continue"/>
            <w:tcBorders>
              <w:left w:val="single" w:color="auto" w:sz="4" w:space="0"/>
            </w:tcBorders>
            <w:noWrap w:val="0"/>
            <w:vAlign w:val="center"/>
          </w:tcPr>
          <w:p/>
        </w:tc>
        <w:tc>
          <w:tcPr>
            <w:tcW w:w="1252" w:type="dxa"/>
            <w:noWrap w:val="0"/>
            <w:vAlign w:val="center"/>
          </w:tcPr>
          <w:p/>
        </w:tc>
        <w:tc>
          <w:tcPr>
            <w:tcW w:w="2571" w:type="dxa"/>
            <w:noWrap w:val="0"/>
            <w:vAlign w:val="center"/>
          </w:tcPr>
          <w:p/>
        </w:tc>
        <w:tc>
          <w:tcPr>
            <w:tcW w:w="1770" w:type="dxa"/>
            <w:tcBorders>
              <w:right w:val="single" w:color="auto" w:sz="4" w:space="0"/>
            </w:tcBorders>
            <w:noWrap w:val="0"/>
            <w:vAlign w:val="center"/>
          </w:tcPr>
          <w:p/>
        </w:tc>
        <w:tc>
          <w:tcPr>
            <w:tcW w:w="1545" w:type="dxa"/>
            <w:tcBorders>
              <w:left w:val="single" w:color="auto" w:sz="4" w:space="0"/>
            </w:tcBorders>
            <w:noWrap w:val="0"/>
            <w:vAlign w:val="center"/>
          </w:tcPr>
          <w:p/>
        </w:tc>
        <w:tc>
          <w:tcPr>
            <w:tcW w:w="1155"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8769" w:type="dxa"/>
            <w:gridSpan w:val="6"/>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color w:val="auto"/>
                <w:kern w:val="0"/>
                <w:sz w:val="24"/>
                <w:szCs w:val="24"/>
                <w:lang w:val="en-US" w:eastAsia="zh-CN" w:bidi="ar-SA"/>
              </w:rPr>
              <w:t>简要概述：活动开展教师中产生的影响，活动有哪些亮点，存在的不足，下一阶段改进的措施。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8769" w:type="dxa"/>
            <w:gridSpan w:val="6"/>
            <w:tcBorders>
              <w:left w:val="single" w:color="auto" w:sz="4" w:space="0"/>
            </w:tcBorders>
            <w:noWrap w:val="0"/>
            <w:vAlign w:val="center"/>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0" w:leftChars="0" w:firstLine="0" w:firstLineChars="0"/>
            </w:pPr>
          </w:p>
          <w:p>
            <w:pPr>
              <w:pStyle w:val="2"/>
            </w:pPr>
          </w:p>
          <w:p>
            <w:pPr>
              <w:pStyle w:val="2"/>
            </w:pPr>
          </w:p>
          <w:p>
            <w:pPr>
              <w:pStyle w:val="2"/>
            </w:pPr>
          </w:p>
        </w:tc>
      </w:tr>
    </w:tbl>
    <w:p>
      <w:pPr>
        <w:spacing w:line="360" w:lineRule="auto"/>
        <w:ind w:firstLine="555"/>
        <w:rPr>
          <w:rFonts w:hint="eastAsia" w:ascii="仿宋_GB2312" w:hAnsi="宋体" w:eastAsia="黑体"/>
          <w:sz w:val="30"/>
          <w:lang w:eastAsia="zh-CN"/>
        </w:rPr>
      </w:pPr>
      <w:r>
        <w:rPr>
          <w:rFonts w:hint="eastAsia" w:eastAsia="黑体"/>
          <w:sz w:val="32"/>
          <w:lang w:eastAsia="zh-CN"/>
        </w:rPr>
        <w:t>六</w:t>
      </w:r>
      <w:r>
        <w:rPr>
          <w:rFonts w:hint="eastAsia" w:eastAsia="黑体"/>
          <w:sz w:val="32"/>
        </w:rPr>
        <w:t>、</w:t>
      </w:r>
      <w:r>
        <w:rPr>
          <w:rFonts w:hint="eastAsia" w:eastAsia="黑体"/>
          <w:sz w:val="32"/>
          <w:lang w:eastAsia="zh-CN"/>
        </w:rPr>
        <w:t>开展师生交流</w:t>
      </w:r>
    </w:p>
    <w:tbl>
      <w:tblPr>
        <w:tblStyle w:val="7"/>
        <w:tblW w:w="899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76"/>
        <w:gridCol w:w="1252"/>
        <w:gridCol w:w="2571"/>
        <w:gridCol w:w="1770"/>
        <w:gridCol w:w="1545"/>
        <w:gridCol w:w="13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476" w:type="dxa"/>
            <w:vMerge w:val="restart"/>
            <w:tcBorders>
              <w:left w:val="single" w:color="auto" w:sz="4" w:space="0"/>
            </w:tcBorders>
            <w:noWrap w:val="0"/>
            <w:vAlign w:val="center"/>
          </w:tcPr>
          <w:p>
            <w:pPr>
              <w:jc w:val="center"/>
              <w:rPr>
                <w:rFonts w:hint="eastAsia" w:eastAsia="宋体"/>
                <w:lang w:eastAsia="zh-CN"/>
              </w:rPr>
            </w:pPr>
            <w:r>
              <w:rPr>
                <w:rFonts w:hint="eastAsia"/>
                <w:lang w:eastAsia="zh-CN"/>
              </w:rPr>
              <w:t>基本情况</w:t>
            </w:r>
          </w:p>
        </w:tc>
        <w:tc>
          <w:tcPr>
            <w:tcW w:w="1252" w:type="dxa"/>
            <w:noWrap w:val="0"/>
            <w:vAlign w:val="center"/>
          </w:tcPr>
          <w:p>
            <w:pPr>
              <w:jc w:val="center"/>
              <w:rPr>
                <w:rFonts w:hint="eastAsia" w:eastAsia="宋体"/>
                <w:lang w:eastAsia="zh-CN"/>
              </w:rPr>
            </w:pPr>
            <w:r>
              <w:rPr>
                <w:rFonts w:hint="eastAsia"/>
                <w:lang w:eastAsia="zh-CN"/>
              </w:rPr>
              <w:t>专业</w:t>
            </w:r>
          </w:p>
        </w:tc>
        <w:tc>
          <w:tcPr>
            <w:tcW w:w="2571" w:type="dxa"/>
            <w:noWrap w:val="0"/>
            <w:vAlign w:val="center"/>
          </w:tcPr>
          <w:p>
            <w:pPr>
              <w:jc w:val="center"/>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 xml:space="preserve">研讨会主题  </w:t>
            </w:r>
          </w:p>
        </w:tc>
        <w:tc>
          <w:tcPr>
            <w:tcW w:w="1770" w:type="dxa"/>
            <w:tcBorders>
              <w:right w:val="single" w:color="auto" w:sz="4" w:space="0"/>
            </w:tcBorders>
            <w:noWrap w:val="0"/>
            <w:vAlign w:val="center"/>
          </w:tcPr>
          <w:p>
            <w:pPr>
              <w:jc w:val="center"/>
              <w:rPr>
                <w:rFonts w:hint="eastAsia" w:ascii="Calibri" w:hAnsi="Calibri" w:eastAsia="宋体" w:cs="Times New Roman"/>
                <w:kern w:val="2"/>
                <w:sz w:val="21"/>
                <w:szCs w:val="22"/>
                <w:lang w:val="en-US" w:eastAsia="zh-CN" w:bidi="ar-SA"/>
              </w:rPr>
            </w:pPr>
            <w:r>
              <w:rPr>
                <w:rFonts w:hint="eastAsia"/>
                <w:lang w:eastAsia="zh-CN"/>
              </w:rPr>
              <w:t>研讨方式</w:t>
            </w:r>
          </w:p>
        </w:tc>
        <w:tc>
          <w:tcPr>
            <w:tcW w:w="1545" w:type="dxa"/>
            <w:tcBorders>
              <w:left w:val="single" w:color="auto" w:sz="4" w:space="0"/>
            </w:tcBorders>
            <w:noWrap w:val="0"/>
            <w:vAlign w:val="center"/>
          </w:tcPr>
          <w:p>
            <w:pPr>
              <w:jc w:val="both"/>
              <w:rPr>
                <w:rFonts w:hint="eastAsia" w:ascii="Calibri" w:hAnsi="Calibri" w:eastAsia="宋体" w:cs="Times New Roman"/>
                <w:kern w:val="2"/>
                <w:sz w:val="21"/>
                <w:szCs w:val="22"/>
                <w:lang w:val="en-US" w:eastAsia="zh-CN" w:bidi="ar-SA"/>
              </w:rPr>
            </w:pPr>
            <w:r>
              <w:rPr>
                <w:rFonts w:hint="eastAsia"/>
                <w:lang w:eastAsia="zh-CN"/>
              </w:rPr>
              <w:t>参与教师数</w:t>
            </w:r>
          </w:p>
        </w:tc>
        <w:tc>
          <w:tcPr>
            <w:tcW w:w="1380" w:type="dxa"/>
            <w:noWrap w:val="0"/>
            <w:vAlign w:val="center"/>
          </w:tcPr>
          <w:p>
            <w:pPr>
              <w:jc w:val="center"/>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参与学生数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476" w:type="dxa"/>
            <w:vMerge w:val="continue"/>
            <w:tcBorders>
              <w:left w:val="single" w:color="auto" w:sz="4" w:space="0"/>
            </w:tcBorders>
            <w:noWrap w:val="0"/>
            <w:vAlign w:val="center"/>
          </w:tcPr>
          <w:p/>
        </w:tc>
        <w:tc>
          <w:tcPr>
            <w:tcW w:w="1252" w:type="dxa"/>
            <w:noWrap w:val="0"/>
            <w:vAlign w:val="center"/>
          </w:tcPr>
          <w:p/>
        </w:tc>
        <w:tc>
          <w:tcPr>
            <w:tcW w:w="2571" w:type="dxa"/>
            <w:noWrap w:val="0"/>
            <w:vAlign w:val="center"/>
          </w:tcPr>
          <w:p/>
        </w:tc>
        <w:tc>
          <w:tcPr>
            <w:tcW w:w="1770" w:type="dxa"/>
            <w:tcBorders>
              <w:right w:val="single" w:color="auto" w:sz="4" w:space="0"/>
            </w:tcBorders>
            <w:noWrap w:val="0"/>
            <w:vAlign w:val="center"/>
          </w:tcPr>
          <w:p/>
        </w:tc>
        <w:tc>
          <w:tcPr>
            <w:tcW w:w="1545" w:type="dxa"/>
            <w:tcBorders>
              <w:left w:val="single" w:color="auto" w:sz="4" w:space="0"/>
            </w:tcBorders>
            <w:noWrap w:val="0"/>
            <w:vAlign w:val="center"/>
          </w:tcPr>
          <w:p/>
        </w:tc>
        <w:tc>
          <w:tcPr>
            <w:tcW w:w="1380"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476" w:type="dxa"/>
            <w:vMerge w:val="continue"/>
            <w:tcBorders>
              <w:left w:val="single" w:color="auto" w:sz="4" w:space="0"/>
            </w:tcBorders>
            <w:noWrap w:val="0"/>
            <w:vAlign w:val="center"/>
          </w:tcPr>
          <w:p/>
        </w:tc>
        <w:tc>
          <w:tcPr>
            <w:tcW w:w="1252" w:type="dxa"/>
            <w:noWrap w:val="0"/>
            <w:vAlign w:val="center"/>
          </w:tcPr>
          <w:p/>
        </w:tc>
        <w:tc>
          <w:tcPr>
            <w:tcW w:w="2571" w:type="dxa"/>
            <w:noWrap w:val="0"/>
            <w:vAlign w:val="center"/>
          </w:tcPr>
          <w:p/>
        </w:tc>
        <w:tc>
          <w:tcPr>
            <w:tcW w:w="1770" w:type="dxa"/>
            <w:tcBorders>
              <w:right w:val="single" w:color="auto" w:sz="4" w:space="0"/>
            </w:tcBorders>
            <w:noWrap w:val="0"/>
            <w:vAlign w:val="center"/>
          </w:tcPr>
          <w:p/>
        </w:tc>
        <w:tc>
          <w:tcPr>
            <w:tcW w:w="1545" w:type="dxa"/>
            <w:tcBorders>
              <w:left w:val="single" w:color="auto" w:sz="4" w:space="0"/>
            </w:tcBorders>
            <w:noWrap w:val="0"/>
            <w:vAlign w:val="center"/>
          </w:tcPr>
          <w:p/>
        </w:tc>
        <w:tc>
          <w:tcPr>
            <w:tcW w:w="1380"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476" w:type="dxa"/>
            <w:vMerge w:val="continue"/>
            <w:tcBorders>
              <w:left w:val="single" w:color="auto" w:sz="4" w:space="0"/>
            </w:tcBorders>
            <w:noWrap w:val="0"/>
            <w:vAlign w:val="center"/>
          </w:tcPr>
          <w:p/>
        </w:tc>
        <w:tc>
          <w:tcPr>
            <w:tcW w:w="1252" w:type="dxa"/>
            <w:noWrap w:val="0"/>
            <w:vAlign w:val="center"/>
          </w:tcPr>
          <w:p/>
        </w:tc>
        <w:tc>
          <w:tcPr>
            <w:tcW w:w="2571" w:type="dxa"/>
            <w:noWrap w:val="0"/>
            <w:vAlign w:val="center"/>
          </w:tcPr>
          <w:p/>
        </w:tc>
        <w:tc>
          <w:tcPr>
            <w:tcW w:w="1770" w:type="dxa"/>
            <w:tcBorders>
              <w:right w:val="single" w:color="auto" w:sz="4" w:space="0"/>
            </w:tcBorders>
            <w:noWrap w:val="0"/>
            <w:vAlign w:val="center"/>
          </w:tcPr>
          <w:p/>
        </w:tc>
        <w:tc>
          <w:tcPr>
            <w:tcW w:w="1545" w:type="dxa"/>
            <w:tcBorders>
              <w:left w:val="single" w:color="auto" w:sz="4" w:space="0"/>
            </w:tcBorders>
            <w:noWrap w:val="0"/>
            <w:vAlign w:val="center"/>
          </w:tcPr>
          <w:p/>
        </w:tc>
        <w:tc>
          <w:tcPr>
            <w:tcW w:w="1380"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476" w:type="dxa"/>
            <w:vMerge w:val="continue"/>
            <w:tcBorders>
              <w:left w:val="single" w:color="auto" w:sz="4" w:space="0"/>
            </w:tcBorders>
            <w:noWrap w:val="0"/>
            <w:vAlign w:val="center"/>
          </w:tcPr>
          <w:p/>
        </w:tc>
        <w:tc>
          <w:tcPr>
            <w:tcW w:w="1252" w:type="dxa"/>
            <w:noWrap w:val="0"/>
            <w:vAlign w:val="center"/>
          </w:tcPr>
          <w:p/>
        </w:tc>
        <w:tc>
          <w:tcPr>
            <w:tcW w:w="2571" w:type="dxa"/>
            <w:noWrap w:val="0"/>
            <w:vAlign w:val="center"/>
          </w:tcPr>
          <w:p/>
        </w:tc>
        <w:tc>
          <w:tcPr>
            <w:tcW w:w="1770" w:type="dxa"/>
            <w:tcBorders>
              <w:right w:val="single" w:color="auto" w:sz="4" w:space="0"/>
            </w:tcBorders>
            <w:noWrap w:val="0"/>
            <w:vAlign w:val="center"/>
          </w:tcPr>
          <w:p/>
        </w:tc>
        <w:tc>
          <w:tcPr>
            <w:tcW w:w="1545" w:type="dxa"/>
            <w:tcBorders>
              <w:left w:val="single" w:color="auto" w:sz="4" w:space="0"/>
            </w:tcBorders>
            <w:noWrap w:val="0"/>
            <w:vAlign w:val="center"/>
          </w:tcPr>
          <w:p/>
        </w:tc>
        <w:tc>
          <w:tcPr>
            <w:tcW w:w="1380" w:type="dxa"/>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8994" w:type="dxa"/>
            <w:gridSpan w:val="6"/>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textAlignment w:val="auto"/>
            </w:pPr>
            <w:r>
              <w:rPr>
                <w:rFonts w:hint="eastAsia" w:ascii="宋体" w:hAnsi="宋体" w:eastAsia="宋体" w:cs="宋体"/>
                <w:b w:val="0"/>
                <w:bCs/>
                <w:color w:val="auto"/>
                <w:kern w:val="0"/>
                <w:sz w:val="24"/>
                <w:szCs w:val="24"/>
                <w:lang w:val="en-US" w:eastAsia="zh-CN" w:bidi="ar-SA"/>
              </w:rPr>
              <w:t>简要概述：活动开展了解到本院学生对的哪些需求以及对本科教学的意见和建议，活动在师生中产生哪些影响。活动有哪些亮点，存在的不足，下一阶段改进的措施。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5" w:hRule="atLeast"/>
        </w:trPr>
        <w:tc>
          <w:tcPr>
            <w:tcW w:w="8994" w:type="dxa"/>
            <w:gridSpan w:val="6"/>
            <w:tcBorders>
              <w:left w:val="single" w:color="auto" w:sz="4" w:space="0"/>
            </w:tcBorders>
            <w:noWrap w:val="0"/>
            <w:vAlign w:val="center"/>
          </w:tc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tc>
      </w:tr>
    </w:tbl>
    <w:p>
      <w:pPr>
        <w:numPr>
          <w:ilvl w:val="0"/>
          <w:numId w:val="0"/>
        </w:numPr>
        <w:spacing w:line="480" w:lineRule="auto"/>
        <w:ind w:firstLine="640" w:firstLineChars="200"/>
        <w:rPr>
          <w:rFonts w:hint="eastAsia" w:eastAsia="黑体"/>
          <w:sz w:val="32"/>
          <w:lang w:eastAsia="zh-CN"/>
        </w:rPr>
      </w:pPr>
      <w:r>
        <w:rPr>
          <w:rFonts w:hint="eastAsia" w:eastAsia="黑体"/>
          <w:sz w:val="32"/>
          <w:lang w:eastAsia="zh-CN"/>
        </w:rPr>
        <w:t>七、开展学风督导活动</w:t>
      </w:r>
    </w:p>
    <w:tbl>
      <w:tblPr>
        <w:tblStyle w:val="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606" w:type="dxa"/>
            <w:noWrap w:val="0"/>
            <w:vAlign w:val="top"/>
          </w:tcPr>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b w:val="0"/>
                <w:bCs/>
                <w:color w:val="auto"/>
                <w:kern w:val="0"/>
                <w:sz w:val="24"/>
                <w:szCs w:val="24"/>
                <w:lang w:val="en-US" w:eastAsia="zh-CN" w:bidi="ar-SA"/>
              </w:rPr>
            </w:pPr>
            <w:r>
              <w:rPr>
                <w:rFonts w:hint="eastAsia" w:ascii="宋体" w:hAnsi="宋体" w:eastAsia="宋体" w:cs="宋体"/>
                <w:b w:val="0"/>
                <w:bCs/>
                <w:color w:val="auto"/>
                <w:kern w:val="0"/>
                <w:sz w:val="24"/>
                <w:szCs w:val="24"/>
                <w:lang w:val="en-US" w:eastAsia="zh-CN" w:bidi="ar-SA"/>
              </w:rPr>
              <w:t>包括：学院学风督导的主题、形式、覆盖面，活动产生的影响，总结亮点，对存在的不足</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eastAsia="仿宋"/>
                <w:sz w:val="32"/>
                <w:lang w:eastAsia="zh-CN"/>
              </w:rPr>
            </w:pPr>
            <w:r>
              <w:rPr>
                <w:rFonts w:hint="eastAsia" w:ascii="宋体" w:hAnsi="宋体" w:eastAsia="宋体" w:cs="宋体"/>
                <w:b w:val="0"/>
                <w:bCs/>
                <w:color w:val="auto"/>
                <w:kern w:val="0"/>
                <w:sz w:val="24"/>
                <w:szCs w:val="24"/>
                <w:lang w:val="en-US" w:eastAsia="zh-CN" w:bidi="ar-SA"/>
              </w:rPr>
              <w:t>提出下一步的工作措施</w:t>
            </w:r>
            <w:r>
              <w:rPr>
                <w:rFonts w:hint="eastAsia" w:ascii="宋体" w:hAnsi="宋体" w:eastAsia="宋体" w:cs="宋体"/>
                <w:color w:val="00000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noWrap w:val="0"/>
            <w:vAlign w:val="top"/>
          </w:tcPr>
          <w:p>
            <w:pPr>
              <w:jc w:val="left"/>
            </w:pPr>
          </w:p>
          <w:p>
            <w:pPr>
              <w:pStyle w:val="2"/>
              <w:ind w:left="0" w:leftChars="0" w:firstLine="0" w:firstLineChars="0"/>
              <w:rPr>
                <w:rFonts w:eastAsia="黑体"/>
                <w:sz w:val="32"/>
              </w:rPr>
            </w:pPr>
          </w:p>
          <w:p>
            <w:pPr>
              <w:pStyle w:val="2"/>
              <w:rPr>
                <w:rFonts w:eastAsia="黑体"/>
                <w:sz w:val="32"/>
              </w:rPr>
            </w:pPr>
          </w:p>
          <w:p>
            <w:pPr>
              <w:pStyle w:val="2"/>
              <w:rPr>
                <w:rFonts w:eastAsia="黑体"/>
                <w:sz w:val="32"/>
              </w:rPr>
            </w:pPr>
          </w:p>
        </w:tc>
      </w:tr>
    </w:tbl>
    <w:p>
      <w:pPr>
        <w:pStyle w:val="2"/>
        <w:numPr>
          <w:ilvl w:val="0"/>
          <w:numId w:val="0"/>
        </w:numPr>
        <w:rPr>
          <w:rFonts w:hint="eastAsia"/>
          <w:lang w:eastAsia="zh-CN"/>
        </w:rPr>
      </w:pPr>
    </w:p>
    <w:p>
      <w:pPr>
        <w:numPr>
          <w:ilvl w:val="0"/>
          <w:numId w:val="0"/>
        </w:numPr>
        <w:spacing w:line="480" w:lineRule="auto"/>
        <w:ind w:firstLine="640" w:firstLineChars="200"/>
        <w:rPr>
          <w:rFonts w:hint="eastAsia" w:eastAsia="黑体"/>
          <w:sz w:val="32"/>
          <w:lang w:eastAsia="zh-CN"/>
        </w:rPr>
      </w:pPr>
      <w:r>
        <w:rPr>
          <w:rFonts w:hint="eastAsia" w:eastAsia="黑体"/>
          <w:sz w:val="32"/>
          <w:lang w:eastAsia="zh-CN"/>
        </w:rPr>
        <w:t>八、教学资料检查</w:t>
      </w:r>
    </w:p>
    <w:tbl>
      <w:tblPr>
        <w:tblStyle w:val="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黑体"/>
                <w:sz w:val="32"/>
              </w:rPr>
            </w:pPr>
            <w:r>
              <w:rPr>
                <w:rFonts w:hint="eastAsia" w:ascii="宋体" w:hAnsi="宋体" w:eastAsia="宋体" w:cs="宋体"/>
                <w:color w:val="000000"/>
                <w:sz w:val="24"/>
                <w:szCs w:val="24"/>
                <w:lang w:eastAsia="zh-CN"/>
              </w:rPr>
              <w:t>根据学校检查反馈意见，对照文件要求，提出整改措施。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noWrap w:val="0"/>
            <w:vAlign w:val="top"/>
          </w:tcPr>
          <w:p>
            <w:pPr>
              <w:pStyle w:val="2"/>
              <w:ind w:left="0" w:leftChars="0" w:firstLine="0" w:firstLineChars="0"/>
              <w:rPr>
                <w:rFonts w:eastAsia="黑体"/>
                <w:sz w:val="32"/>
              </w:rPr>
            </w:pPr>
          </w:p>
          <w:p>
            <w:pPr>
              <w:pStyle w:val="2"/>
              <w:rPr>
                <w:rFonts w:eastAsia="黑体"/>
                <w:sz w:val="32"/>
              </w:rPr>
            </w:pPr>
          </w:p>
          <w:p>
            <w:pPr>
              <w:pStyle w:val="2"/>
              <w:ind w:left="0" w:leftChars="0" w:firstLine="0" w:firstLineChars="0"/>
              <w:rPr>
                <w:rFonts w:eastAsia="黑体"/>
                <w:sz w:val="32"/>
              </w:rPr>
            </w:pPr>
          </w:p>
          <w:p>
            <w:pPr>
              <w:pStyle w:val="2"/>
              <w:ind w:left="0" w:leftChars="0" w:firstLine="0" w:firstLineChars="0"/>
              <w:rPr>
                <w:rFonts w:eastAsia="黑体"/>
                <w:sz w:val="32"/>
              </w:rPr>
            </w:pPr>
          </w:p>
        </w:tc>
      </w:tr>
    </w:tbl>
    <w:p/>
    <w:p>
      <w:pPr>
        <w:numPr>
          <w:ilvl w:val="0"/>
          <w:numId w:val="0"/>
        </w:numPr>
        <w:spacing w:line="480" w:lineRule="auto"/>
        <w:ind w:firstLine="640" w:firstLineChars="200"/>
        <w:rPr>
          <w:rFonts w:hint="eastAsia" w:eastAsia="黑体"/>
          <w:sz w:val="32"/>
          <w:lang w:eastAsia="zh-CN"/>
        </w:rPr>
      </w:pPr>
      <w:r>
        <w:rPr>
          <w:rFonts w:hint="eastAsia" w:eastAsia="黑体"/>
          <w:sz w:val="32"/>
          <w:lang w:val="en-US" w:eastAsia="zh-CN"/>
        </w:rPr>
        <w:t>九</w:t>
      </w:r>
      <w:r>
        <w:rPr>
          <w:rFonts w:hint="eastAsia" w:eastAsia="黑体"/>
          <w:sz w:val="32"/>
          <w:lang w:eastAsia="zh-CN"/>
        </w:rPr>
        <w:t>、其他意见或建议</w:t>
      </w:r>
      <w:bookmarkStart w:id="0" w:name="_GoBack"/>
      <w:bookmarkEnd w:id="0"/>
    </w:p>
    <w:tbl>
      <w:tblPr>
        <w:tblStyle w:val="7"/>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eastAsia="黑体"/>
                <w:sz w:val="32"/>
              </w:rPr>
            </w:pPr>
            <w:r>
              <w:rPr>
                <w:rFonts w:hint="eastAsia" w:ascii="宋体" w:hAnsi="宋体" w:eastAsia="宋体" w:cs="宋体"/>
                <w:color w:val="000000"/>
                <w:sz w:val="24"/>
                <w:szCs w:val="24"/>
                <w:lang w:val="en-US" w:eastAsia="zh-CN"/>
              </w:rPr>
              <w:t>其他需要说明的亮点或者</w:t>
            </w:r>
            <w:r>
              <w:rPr>
                <w:rFonts w:hint="eastAsia" w:ascii="宋体" w:hAnsi="宋体" w:eastAsia="宋体" w:cs="宋体"/>
                <w:color w:val="000000"/>
                <w:sz w:val="24"/>
                <w:szCs w:val="24"/>
                <w:lang w:eastAsia="zh-CN"/>
              </w:rPr>
              <w:t>对活动相关工作的意见或建议。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noWrap w:val="0"/>
            <w:vAlign w:val="top"/>
          </w:tcPr>
          <w:p>
            <w:pPr>
              <w:jc w:val="left"/>
            </w:pPr>
          </w:p>
          <w:p>
            <w:pPr>
              <w:pStyle w:val="2"/>
              <w:rPr>
                <w:rFonts w:eastAsia="黑体"/>
                <w:sz w:val="32"/>
              </w:rPr>
            </w:pPr>
          </w:p>
          <w:p>
            <w:pPr>
              <w:pStyle w:val="2"/>
              <w:rPr>
                <w:rFonts w:eastAsia="黑体"/>
                <w:sz w:val="32"/>
              </w:rPr>
            </w:pPr>
          </w:p>
          <w:p>
            <w:pPr>
              <w:pStyle w:val="2"/>
              <w:ind w:left="0" w:leftChars="0" w:firstLine="0" w:firstLineChars="0"/>
              <w:rPr>
                <w:rFonts w:eastAsia="黑体"/>
                <w:sz w:val="32"/>
              </w:rPr>
            </w:pPr>
          </w:p>
          <w:p>
            <w:pPr>
              <w:pStyle w:val="2"/>
              <w:ind w:left="0" w:leftChars="0" w:firstLine="0" w:firstLineChars="0"/>
              <w:rPr>
                <w:rFonts w:eastAsia="黑体"/>
                <w:sz w:val="32"/>
              </w:rPr>
            </w:pPr>
          </w:p>
        </w:tc>
      </w:tr>
    </w:tbl>
    <w:p>
      <w:pPr>
        <w:pStyle w:val="2"/>
        <w:ind w:left="0" w:leftChars="0" w:firstLine="0" w:firstLineChars="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19</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jc2MjVkZDcwM2U3Njc0OGI2NTBkNzc1NjQ4YjcifQ=="/>
  </w:docVars>
  <w:rsids>
    <w:rsidRoot w:val="09B70382"/>
    <w:rsid w:val="000F52F7"/>
    <w:rsid w:val="06D54BDD"/>
    <w:rsid w:val="09B70382"/>
    <w:rsid w:val="1006582B"/>
    <w:rsid w:val="1FAF2ADD"/>
    <w:rsid w:val="264758B0"/>
    <w:rsid w:val="2703672E"/>
    <w:rsid w:val="35E80BFF"/>
    <w:rsid w:val="43CB66BE"/>
    <w:rsid w:val="630870E3"/>
    <w:rsid w:val="66C42128"/>
    <w:rsid w:val="6738222F"/>
    <w:rsid w:val="715640A0"/>
    <w:rsid w:val="754C0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705</Words>
  <Characters>709</Characters>
  <Lines>0</Lines>
  <Paragraphs>0</Paragraphs>
  <TotalTime>12</TotalTime>
  <ScaleCrop>false</ScaleCrop>
  <LinksUpToDate>false</LinksUpToDate>
  <CharactersWithSpaces>825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2021-06-30T05:36:00Z</dcterms:created>
  <dc:creator>孙荔钦</dc:creator>
  <cp:lastModifiedBy>史柳萍</cp:lastModifiedBy>
  <cp:lastPrinted>2022-09-28T07:21:00Z</cp:lastPrinted>
  <dcterms:modified xsi:type="dcterms:W3CDTF">2022-12-19T02:40:02Z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402A7507CDF24111B20DFF78295738DE</vt:lpwstr>
  </property>
</Properties>
</file>