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BCEB" w14:textId="77777777" w:rsidR="00436755" w:rsidRDefault="0043675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50502B75" w14:textId="77777777" w:rsidR="00436755" w:rsidRDefault="0043675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2EA0082A" w14:textId="77777777" w:rsidR="00436755" w:rsidRDefault="0043675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4C65F2DF" w14:textId="77777777" w:rsidR="00436755" w:rsidRDefault="0038155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规范福建师范大学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非学历教育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</w:t>
      </w:r>
    </w:p>
    <w:p w14:paraId="7E233704" w14:textId="77777777" w:rsidR="00436755" w:rsidRDefault="0038155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申报流程的通知</w:t>
      </w:r>
    </w:p>
    <w:p w14:paraId="280284C6" w14:textId="77777777" w:rsidR="00436755" w:rsidRDefault="00436755">
      <w:pPr>
        <w:rPr>
          <w:rFonts w:ascii="仿宋_GB2312" w:eastAsia="仿宋_GB2312" w:hAnsi="仿宋_GB2312" w:cs="仿宋_GB2312"/>
          <w:sz w:val="32"/>
          <w:szCs w:val="32"/>
        </w:rPr>
      </w:pPr>
    </w:p>
    <w:p w14:paraId="03AC5E33" w14:textId="77777777" w:rsidR="00436755" w:rsidRDefault="0038155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各单位：</w:t>
      </w:r>
    </w:p>
    <w:p w14:paraId="06A67BD6" w14:textId="77777777" w:rsidR="00436755" w:rsidRDefault="00381557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根据《福建师范大学非学历教育管理办法（试行）》文件规定，为进一步做好福建师范大学非学历教育管理工作，保证工作高效开展，现将项目审批主要流程安排如下：</w:t>
      </w:r>
    </w:p>
    <w:p w14:paraId="3BE961C9" w14:textId="77777777" w:rsidR="00436755" w:rsidRDefault="00381557">
      <w:pPr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一、项目筹备</w:t>
      </w:r>
    </w:p>
    <w:p w14:paraId="035939D5" w14:textId="77777777" w:rsidR="00436755" w:rsidRDefault="00381557">
      <w:pPr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确认是否具备办学资格后，确定办班方式、招生范围、课程设计、教师聘请、教学场地、食宿交通、招生简章、招生宣传方式、签署相关协议等。</w:t>
      </w:r>
    </w:p>
    <w:p w14:paraId="110C63BE" w14:textId="77777777" w:rsidR="00436755" w:rsidRDefault="00381557">
      <w:pPr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二、立项申报与审批</w:t>
      </w:r>
    </w:p>
    <w:p w14:paraId="235B2ED1" w14:textId="77777777" w:rsidR="00436755" w:rsidRDefault="00381557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培训项目分为委托招生项目和社会招生项目。委托招生项目主要由政府部门或企事业单位提出培训需求，与办班单位签订委托办班协议。社会招生项目由二级单位根据当前市场的培训需求，结合自身的学科优势，制定培训方案，面向社会招收学员。</w:t>
      </w:r>
    </w:p>
    <w:p w14:paraId="7C1FC3A4" w14:textId="77777777" w:rsidR="00436755" w:rsidRDefault="00381557">
      <w:pPr>
        <w:spacing w:line="560" w:lineRule="exact"/>
        <w:ind w:firstLine="64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（一）受政府行政部门委托的项目</w:t>
      </w:r>
    </w:p>
    <w:p w14:paraId="69A161DD" w14:textId="77777777" w:rsidR="00436755" w:rsidRDefault="00381557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此类项目主要为受政府行政部门委托的项目，例如国培、省培等相关项目，需报送相关文件至教务处备案后方可开展。相关文件包括：《福建师范大学非学历教育办学明细备案表》（附件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）、项目通知文件、招生通知、课程安排、校内公文请示单、合同（协议书）等。</w:t>
      </w:r>
    </w:p>
    <w:p w14:paraId="6F343BB7" w14:textId="77777777" w:rsidR="00436755" w:rsidRDefault="00381557">
      <w:pPr>
        <w:spacing w:line="560" w:lineRule="exact"/>
        <w:ind w:firstLine="64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（二）与各地市单位签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约办学的项目</w:t>
      </w:r>
    </w:p>
    <w:p w14:paraId="41E3D2EB" w14:textId="77777777" w:rsidR="00436755" w:rsidRDefault="00381557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此类项目主要为学校二级单位与各地市行政部门、企事业等单位签约的立项项目，需将合同（协议书）报学校法律顾问审批无异议后，将合同（协议书）、《福建师范大学非学历教育项目审批（备案）表》（附件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）及《福建师范大学非学历教育办学明细备案表报》送教务处，备案后方可开展。</w:t>
      </w:r>
    </w:p>
    <w:p w14:paraId="5C1F4987" w14:textId="77777777" w:rsidR="00436755" w:rsidRDefault="00381557">
      <w:pPr>
        <w:spacing w:line="560" w:lineRule="exact"/>
        <w:ind w:firstLine="64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（三）与第三方机构合作办学的项目</w:t>
      </w:r>
    </w:p>
    <w:p w14:paraId="375496D0" w14:textId="5B7C25E6" w:rsidR="00436755" w:rsidRDefault="0038155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此类项目主要涉及与校外第三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方培训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机构办学的项目，需填写《福建师范大学非学历教育项目审批（备案）表》和《福建师范大学非学历教育办学明细备案表》，报送第三方机构背景、资质、协议等相关材料至教务处审批（备案</w:t>
      </w:r>
      <w:r w:rsidRPr="00EF0068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8922B7" w:rsidRPr="00EF0068">
        <w:rPr>
          <w:rFonts w:ascii="仿宋_GB2312" w:eastAsia="仿宋_GB2312" w:hAnsi="仿宋_GB2312" w:cs="仿宋_GB2312" w:hint="eastAsia"/>
          <w:sz w:val="32"/>
          <w:szCs w:val="32"/>
        </w:rPr>
        <w:t>后方可开展办学，教务处定期报处</w:t>
      </w:r>
      <w:proofErr w:type="gramStart"/>
      <w:r w:rsidR="008922B7" w:rsidRPr="00EF0068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="008922B7" w:rsidRPr="00EF0068">
        <w:rPr>
          <w:rFonts w:ascii="仿宋_GB2312" w:eastAsia="仿宋_GB2312" w:hAnsi="仿宋_GB2312" w:cs="仿宋_GB2312" w:hint="eastAsia"/>
          <w:sz w:val="32"/>
          <w:szCs w:val="32"/>
        </w:rPr>
        <w:t>会进行备案</w:t>
      </w:r>
      <w:r w:rsidRPr="00EF0068">
        <w:rPr>
          <w:rFonts w:ascii="仿宋_GB2312" w:eastAsia="仿宋_GB2312" w:hAnsi="仿宋_GB2312" w:cs="仿宋_GB2312" w:hint="eastAsia"/>
          <w:sz w:val="32"/>
          <w:szCs w:val="32"/>
        </w:rPr>
        <w:t>。如</w:t>
      </w:r>
      <w:r w:rsidRPr="00EF0068">
        <w:rPr>
          <w:rFonts w:ascii="仿宋_GB2312" w:eastAsia="仿宋_GB2312" w:hAnsi="仿宋_GB2312" w:cs="仿宋_GB2312" w:hint="eastAsia"/>
          <w:sz w:val="32"/>
          <w:szCs w:val="32"/>
        </w:rPr>
        <w:t>有异议的项目，</w:t>
      </w:r>
      <w:r>
        <w:rPr>
          <w:rFonts w:ascii="仿宋_GB2312" w:eastAsia="仿宋_GB2312" w:hAnsi="仿宋_GB2312" w:cs="仿宋_GB2312" w:hint="eastAsia"/>
          <w:sz w:val="32"/>
          <w:szCs w:val="32"/>
        </w:rPr>
        <w:t>必要情况下报校长办公会议审批。</w:t>
      </w:r>
    </w:p>
    <w:p w14:paraId="432A6A13" w14:textId="77777777" w:rsidR="00436755" w:rsidRDefault="00381557">
      <w:pPr>
        <w:spacing w:line="560" w:lineRule="exact"/>
        <w:ind w:firstLine="64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（四）社会招生项目</w:t>
      </w:r>
    </w:p>
    <w:p w14:paraId="4D3443CD" w14:textId="0DF5FF69" w:rsidR="00436755" w:rsidRDefault="0038155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级单位承办此类项目需认真做好项目筹备工作，论证培训方案可行性。填写《福建师范大学非学历教育项目审批（备案）表》、《福建师范大学非学历教育办学明细备案表》、合同（协议书）、报送教务处进行审批（备案）</w:t>
      </w:r>
      <w:r w:rsidR="00EF0068" w:rsidRPr="00EF0068">
        <w:rPr>
          <w:rFonts w:ascii="仿宋_GB2312" w:eastAsia="仿宋_GB2312" w:hAnsi="仿宋_GB2312" w:cs="仿宋_GB2312" w:hint="eastAsia"/>
          <w:sz w:val="32"/>
          <w:szCs w:val="32"/>
        </w:rPr>
        <w:t>后方可开展办学，教务处定期报处</w:t>
      </w:r>
      <w:proofErr w:type="gramStart"/>
      <w:r w:rsidR="00EF0068" w:rsidRPr="00EF0068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="00EF0068" w:rsidRPr="00EF0068">
        <w:rPr>
          <w:rFonts w:ascii="仿宋_GB2312" w:eastAsia="仿宋_GB2312" w:hAnsi="仿宋_GB2312" w:cs="仿宋_GB2312" w:hint="eastAsia"/>
          <w:sz w:val="32"/>
          <w:szCs w:val="32"/>
        </w:rPr>
        <w:t>会进行备案。如有异议的项目，</w:t>
      </w:r>
      <w:r w:rsidR="00EF0068">
        <w:rPr>
          <w:rFonts w:ascii="仿宋_GB2312" w:eastAsia="仿宋_GB2312" w:hAnsi="仿宋_GB2312" w:cs="仿宋_GB2312" w:hint="eastAsia"/>
          <w:sz w:val="32"/>
          <w:szCs w:val="32"/>
        </w:rPr>
        <w:t>必</w:t>
      </w:r>
      <w:r w:rsidR="00EF0068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要情况下报校长办公会议审批。</w:t>
      </w:r>
    </w:p>
    <w:p w14:paraId="6919F4B3" w14:textId="77777777" w:rsidR="00436755" w:rsidRDefault="0038155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以上四类项目如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需发布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招生简章、广告宣传等，须与审批（备案）表一并报送至教务处审批。</w:t>
      </w:r>
    </w:p>
    <w:p w14:paraId="23CD6014" w14:textId="77777777" w:rsidR="00436755" w:rsidRDefault="00381557">
      <w:pPr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三、财务审批</w:t>
      </w:r>
    </w:p>
    <w:p w14:paraId="18EBAC12" w14:textId="77777777" w:rsidR="00436755" w:rsidRDefault="0038155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委托招生项目和社会招生项目均须按照《福建师范大学非学历教育培训经费管理办法（试行）》（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闽师财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〔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25 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号）规定，提交预算表至相关部门审批，必要情况下会请党政办公室、分管校领导审批。</w:t>
      </w:r>
    </w:p>
    <w:p w14:paraId="2434E8FC" w14:textId="77777777" w:rsidR="00436755" w:rsidRDefault="00381557">
      <w:pPr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四、信息公示</w:t>
      </w:r>
    </w:p>
    <w:p w14:paraId="1CDAD91A" w14:textId="77777777" w:rsidR="00436755" w:rsidRDefault="00381557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相关部门审批通过后，二级单位须将培训项目进行信息公示，公示内容包括项目名称、办班单位、招生范围、上课时间地点、招生简章等。还须公示收费账号和标准，并说明由学校财务部门根据国家规定开具统一收款票据。</w:t>
      </w:r>
    </w:p>
    <w:p w14:paraId="12C76DD9" w14:textId="77777777" w:rsidR="00436755" w:rsidRDefault="00381557">
      <w:pPr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五、招生</w:t>
      </w:r>
      <w:r>
        <w:rPr>
          <w:rFonts w:ascii="黑体" w:eastAsia="黑体" w:hAnsi="黑体" w:cs="黑体" w:hint="eastAsia"/>
          <w:sz w:val="32"/>
          <w:szCs w:val="32"/>
        </w:rPr>
        <w:t>宣传</w:t>
      </w:r>
    </w:p>
    <w:p w14:paraId="07CDE88A" w14:textId="77777777" w:rsidR="00436755" w:rsidRDefault="00381557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项目审批通过后，即可进行招生广告宣传。二级单位应严格按照教务处审批（备案）通过的《福建师范大学非学历教育项目审批（备案）表》和招生广告内容发布媒体宣传，并附上二级单位纪委监督电话。</w:t>
      </w:r>
    </w:p>
    <w:p w14:paraId="015EAD49" w14:textId="77777777" w:rsidR="00436755" w:rsidRDefault="00381557">
      <w:pPr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级单位不得委托校外机构进行代理招生。同时不得临时变更项目名称或新增宣传内容。广告宣传内容、形式等发生变更的，需重新申报审批（备案）。项目未审批（备案），或者审批（备案）未通过的，不得进行各类宣传活动。</w:t>
      </w:r>
    </w:p>
    <w:p w14:paraId="282A7102" w14:textId="77777777" w:rsidR="00436755" w:rsidRDefault="00381557">
      <w:pPr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六、报名收费</w:t>
      </w:r>
    </w:p>
    <w:p w14:paraId="7F3E2900" w14:textId="77777777" w:rsidR="00436755" w:rsidRDefault="00381557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项目审批（备案）通过后，学员根据招生简章公布的报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名方式向办学单位进行报名，不得在校外机构报名。</w:t>
      </w:r>
    </w:p>
    <w:p w14:paraId="0EB7D116" w14:textId="77777777" w:rsidR="00436755" w:rsidRDefault="00381557">
      <w:pPr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二级单位需将审批（备案）通过后的《福建师范大学非学历教育项目审批（备案）表》提交至财务处进行收费立项，并严格按照学校财务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处相关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收费标准向学员进行收费，所收取的费用统一汇入学校账户，并由财务处开具统一</w:t>
      </w:r>
      <w:r>
        <w:rPr>
          <w:rFonts w:ascii="仿宋_GB2312" w:eastAsia="仿宋_GB2312" w:hAnsi="仿宋_GB2312" w:cs="仿宋_GB2312" w:hint="eastAsia"/>
          <w:sz w:val="32"/>
          <w:szCs w:val="32"/>
        </w:rPr>
        <w:t>收款票据。二级单位不得以任何形式开具收据、发票等收费证明票据。</w:t>
      </w:r>
      <w:r>
        <w:rPr>
          <w:rFonts w:ascii="黑体" w:eastAsia="黑体" w:hAnsi="黑体" w:cs="黑体" w:hint="eastAsia"/>
          <w:sz w:val="32"/>
          <w:szCs w:val="32"/>
        </w:rPr>
        <w:t> </w:t>
      </w:r>
    </w:p>
    <w:p w14:paraId="3CDD0066" w14:textId="77777777" w:rsidR="00436755" w:rsidRDefault="00381557">
      <w:pPr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七、入学开班</w:t>
      </w:r>
    </w:p>
    <w:p w14:paraId="056526DE" w14:textId="77777777" w:rsidR="00436755" w:rsidRDefault="0038155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学员人数达到开班人数时，办班单位应按计划开班。若实际办班情况与原定办班计划有较大变动，则需报教务处审批（备案）。</w:t>
      </w:r>
    </w:p>
    <w:p w14:paraId="1490D603" w14:textId="77777777" w:rsidR="00436755" w:rsidRDefault="00381557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二级单位须在开班前分配学员学号，落实学员的食宿交通、后勤、教学等安排，并向学员发布入学通知，学员根据通知内容按时到达指定地点进行报到、领取课程材料。</w:t>
      </w:r>
    </w:p>
    <w:p w14:paraId="136EEFE2" w14:textId="77777777" w:rsidR="00436755" w:rsidRDefault="00381557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八、项目变更、延期、停办</w:t>
      </w:r>
    </w:p>
    <w:p w14:paraId="21F56CD2" w14:textId="77777777" w:rsidR="00436755" w:rsidRDefault="00381557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若项目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的名称、合作单位、委托单位等发生重大变更的，需将原项目向教务处提交停办申请后重新申报；若因报名人数未达到开班所需人数或其它原因需要中止办</w:t>
      </w:r>
      <w:r>
        <w:rPr>
          <w:rFonts w:ascii="仿宋_GB2312" w:eastAsia="仿宋_GB2312" w:hAnsi="仿宋_GB2312" w:cs="仿宋_GB2312" w:hint="eastAsia"/>
          <w:sz w:val="32"/>
          <w:szCs w:val="32"/>
        </w:rPr>
        <w:t>班，办班单位应向教务处提交停办申请。停办项目须在二级单位网站进行公示，同时停止与该项目有关的宣传活动。停办后的项目不得再次招生。</w:t>
      </w:r>
    </w:p>
    <w:p w14:paraId="5F5C8536" w14:textId="77777777" w:rsidR="00436755" w:rsidRDefault="00381557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若项目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因某种原因需要延期开班的，办班单位应在计划开班日期前向教务处申请延期，未做延期申请的，按停办处理。</w:t>
      </w:r>
    </w:p>
    <w:p w14:paraId="7B6F490C" w14:textId="77777777" w:rsidR="00436755" w:rsidRDefault="00381557">
      <w:pPr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已停办的项目，须由二级单位主动办理学员退费事务，由财务处进行退费操作。</w:t>
      </w:r>
    </w:p>
    <w:p w14:paraId="775248CB" w14:textId="77777777" w:rsidR="00436755" w:rsidRDefault="00381557">
      <w:pPr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九、过程管理</w:t>
      </w:r>
    </w:p>
    <w:p w14:paraId="2ABF8244" w14:textId="77777777" w:rsidR="00436755" w:rsidRDefault="00381557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二级单位应努力做好教学管理、后勤服务等工作，严格考勤制度，保证教学质量。</w:t>
      </w:r>
    </w:p>
    <w:p w14:paraId="0FF5418C" w14:textId="77777777" w:rsidR="00436755" w:rsidRDefault="00381557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学校相关职能部门将对项目进行监督检查，通过随堂听课、日常监管、专项检查等多种方式进行监督管理，了解教学过程，听取学员</w:t>
      </w:r>
      <w:r>
        <w:rPr>
          <w:rFonts w:ascii="仿宋_GB2312" w:eastAsia="仿宋_GB2312" w:hAnsi="仿宋_GB2312" w:cs="仿宋_GB2312" w:hint="eastAsia"/>
          <w:sz w:val="32"/>
          <w:szCs w:val="32"/>
        </w:rPr>
        <w:t>反馈意见，接受学员投诉。</w:t>
      </w:r>
    </w:p>
    <w:p w14:paraId="4EE05F57" w14:textId="77777777" w:rsidR="00436755" w:rsidRDefault="00381557">
      <w:pPr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十、结业</w:t>
      </w:r>
    </w:p>
    <w:p w14:paraId="10B67163" w14:textId="77777777" w:rsidR="00436755" w:rsidRDefault="00381557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学员考核合格后，方可获得结业证书。结业证书采用教务处规定的统一制式（政府教育主管部门另行规定的除外）。</w:t>
      </w:r>
    </w:p>
    <w:p w14:paraId="4228A234" w14:textId="77777777" w:rsidR="00436755" w:rsidRDefault="00381557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二级单位须于结业前至少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个工作日将学员名册（附件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）报送至教务处审批，同时领取结业证书芯，按照模板自行打印（具体要求见附件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14:paraId="2BE38A6C" w14:textId="77777777" w:rsidR="00436755" w:rsidRDefault="00381557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二级单位严格按照考核合格学员名单打印证书，如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证书芯有打错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或须领用新的证书芯等情况，须将作废证书芯进行替换；如有证书芯剩余等情况，须及时归还。</w:t>
      </w:r>
    </w:p>
    <w:p w14:paraId="5342096E" w14:textId="77777777" w:rsidR="00436755" w:rsidRDefault="00381557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二级单位打印证书后，持教务处审批（备案）后的学员名册至党政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办公室盖校章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，不得盖二级单位公章。</w:t>
      </w:r>
    </w:p>
    <w:p w14:paraId="2770A3A5" w14:textId="77777777" w:rsidR="00436755" w:rsidRDefault="00381557">
      <w:pPr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十一、</w:t>
      </w:r>
      <w:r>
        <w:rPr>
          <w:rFonts w:ascii="黑体" w:eastAsia="黑体" w:hAnsi="黑体" w:cs="黑体" w:hint="eastAsia"/>
          <w:sz w:val="32"/>
          <w:szCs w:val="32"/>
        </w:rPr>
        <w:t>归档</w:t>
      </w:r>
    </w:p>
    <w:p w14:paraId="2742ACE3" w14:textId="77777777" w:rsidR="00436755" w:rsidRDefault="00381557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二级单位办学过程中形成的文档材料应按照学校归档要求进行年度</w:t>
      </w:r>
      <w:r>
        <w:rPr>
          <w:rFonts w:ascii="仿宋_GB2312" w:eastAsia="仿宋_GB2312" w:hAnsi="仿宋_GB2312" w:cs="仿宋_GB2312" w:hint="eastAsia"/>
          <w:sz w:val="32"/>
          <w:szCs w:val="32"/>
        </w:rPr>
        <w:t>归档。归档文件包括：</w:t>
      </w:r>
    </w:p>
    <w:p w14:paraId="43EF3FEE" w14:textId="77777777" w:rsidR="00436755" w:rsidRDefault="00381557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《福建师范大学非学历教育项目审批（备案）表》</w:t>
      </w:r>
    </w:p>
    <w:p w14:paraId="4C746188" w14:textId="77777777" w:rsidR="00436755" w:rsidRDefault="00381557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《福建师范大学非学历教育培训学员名册》</w:t>
      </w:r>
    </w:p>
    <w:p w14:paraId="27CE709B" w14:textId="77777777" w:rsidR="00436755" w:rsidRDefault="00381557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《福建师范大学非学历教育项目招生简章》</w:t>
      </w:r>
    </w:p>
    <w:p w14:paraId="35C2A7C0" w14:textId="77777777" w:rsidR="00436755" w:rsidRDefault="00381557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福建师范大学非学历教育项目合同（协议书）</w:t>
      </w:r>
    </w:p>
    <w:p w14:paraId="07AA487F" w14:textId="77777777" w:rsidR="00436755" w:rsidRDefault="00381557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第三方合作机构资质等相关材料</w:t>
      </w:r>
    </w:p>
    <w:p w14:paraId="2AABD826" w14:textId="77777777" w:rsidR="00436755" w:rsidRDefault="00381557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二级单位办班提交的各类申请、说明材料</w:t>
      </w:r>
    </w:p>
    <w:p w14:paraId="1D90037F" w14:textId="77777777" w:rsidR="00436755" w:rsidRDefault="00381557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sz w:val="32"/>
          <w:szCs w:val="32"/>
        </w:rPr>
        <w:t>学员考核结果</w:t>
      </w:r>
    </w:p>
    <w:p w14:paraId="38E2E2DF" w14:textId="77777777" w:rsidR="00436755" w:rsidRDefault="00381557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sz w:val="32"/>
          <w:szCs w:val="32"/>
        </w:rPr>
        <w:t>其它有存档价值的材料。</w:t>
      </w:r>
    </w:p>
    <w:p w14:paraId="732666A4" w14:textId="77777777" w:rsidR="00436755" w:rsidRDefault="00381557">
      <w:pPr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十二、相关说明</w:t>
      </w:r>
    </w:p>
    <w:p w14:paraId="233C956B" w14:textId="77777777" w:rsidR="00436755" w:rsidRDefault="00381557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材料提交</w:t>
      </w:r>
    </w:p>
    <w:p w14:paraId="663CFCD1" w14:textId="77777777" w:rsidR="00436755" w:rsidRDefault="00381557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）《福建师范大学非学历教育办学明细备案表》一式一份，纸质版和电子版均需提交；</w:t>
      </w:r>
    </w:p>
    <w:p w14:paraId="4CBBBAB0" w14:textId="77777777" w:rsidR="00436755" w:rsidRDefault="00381557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）《福建师范大学非学历教育项目审批（备案）表》纸质版一式两份；</w:t>
      </w:r>
    </w:p>
    <w:p w14:paraId="58F5C6D4" w14:textId="77777777" w:rsidR="00436755" w:rsidRDefault="00381557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）《福建师范大学非学历教育培训学员名册》纸质版一式一份（备案时提交）；《福建师范大学非学历教育结业学员名册》纸质版一式一份（盖章时提交）。</w:t>
      </w:r>
    </w:p>
    <w:p w14:paraId="67D9AB80" w14:textId="77777777" w:rsidR="00436755" w:rsidRDefault="00381557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办班结束后，二级单位须于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个工作日内，将学员考核结果与剩余结业证书交至教务处。</w:t>
      </w:r>
    </w:p>
    <w:p w14:paraId="24952A57" w14:textId="77777777" w:rsidR="00436755" w:rsidRDefault="00381557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联系方式</w:t>
      </w:r>
    </w:p>
    <w:p w14:paraId="0986011C" w14:textId="77777777" w:rsidR="00436755" w:rsidRDefault="00381557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教务处综合科；地点：旗山校区行政楼</w:t>
      </w:r>
      <w:r>
        <w:rPr>
          <w:rFonts w:ascii="仿宋_GB2312" w:eastAsia="仿宋_GB2312" w:hAnsi="仿宋_GB2312" w:cs="仿宋_GB2312" w:hint="eastAsia"/>
          <w:sz w:val="32"/>
          <w:szCs w:val="32"/>
        </w:rPr>
        <w:t>409</w:t>
      </w:r>
      <w:r>
        <w:rPr>
          <w:rFonts w:ascii="仿宋_GB2312" w:eastAsia="仿宋_GB2312" w:hAnsi="仿宋_GB2312" w:cs="仿宋_GB2312" w:hint="eastAsia"/>
          <w:sz w:val="32"/>
          <w:szCs w:val="32"/>
        </w:rPr>
        <w:t>；邮箱：</w:t>
      </w:r>
      <w:r>
        <w:rPr>
          <w:rFonts w:ascii="仿宋_GB2312" w:eastAsia="仿宋_GB2312" w:hAnsi="仿宋_GB2312" w:cs="仿宋_GB2312" w:hint="eastAsia"/>
          <w:sz w:val="32"/>
          <w:szCs w:val="32"/>
        </w:rPr>
        <w:t>xiaoyc@fjnu.edu.cn</w:t>
      </w:r>
      <w:r>
        <w:rPr>
          <w:rFonts w:ascii="仿宋_GB2312" w:eastAsia="仿宋_GB2312" w:hAnsi="仿宋_GB2312" w:cs="仿宋_GB2312" w:hint="eastAsia"/>
          <w:sz w:val="32"/>
          <w:szCs w:val="32"/>
        </w:rPr>
        <w:t>；联系电话：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0591-2286381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；联系人：范老师、肖老师。</w:t>
      </w:r>
    </w:p>
    <w:p w14:paraId="74E536CE" w14:textId="77777777" w:rsidR="00436755" w:rsidRDefault="00436755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874806A" w14:textId="77777777" w:rsidR="00436755" w:rsidRDefault="00381557">
      <w:pPr>
        <w:spacing w:line="560" w:lineRule="exact"/>
        <w:ind w:firstLineChars="200" w:firstLine="596"/>
        <w:rPr>
          <w:rFonts w:ascii="仿宋_GB2312" w:eastAsia="仿宋_GB2312" w:hAnsi="仿宋_GB2312" w:cs="仿宋_GB2312"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附件：</w:t>
      </w: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《福建师范大学非学历教育项目审批流程图》</w:t>
      </w:r>
    </w:p>
    <w:p w14:paraId="486F147C" w14:textId="77777777" w:rsidR="00436755" w:rsidRDefault="00381557">
      <w:pPr>
        <w:spacing w:line="560" w:lineRule="exact"/>
        <w:ind w:firstLineChars="500" w:firstLine="1490"/>
        <w:rPr>
          <w:rFonts w:ascii="仿宋_GB2312" w:eastAsia="仿宋_GB2312" w:hAnsi="仿宋_GB2312" w:cs="仿宋_GB2312"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《福建师范大学非学历教育项目审批（备案）表》</w:t>
      </w:r>
    </w:p>
    <w:p w14:paraId="6871B8CE" w14:textId="77777777" w:rsidR="00436755" w:rsidRDefault="00381557">
      <w:pPr>
        <w:spacing w:line="560" w:lineRule="exact"/>
        <w:ind w:firstLineChars="500" w:firstLine="1490"/>
        <w:rPr>
          <w:rFonts w:ascii="仿宋_GB2312" w:eastAsia="仿宋_GB2312" w:hAnsi="仿宋_GB2312" w:cs="仿宋_GB2312"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lastRenderedPageBreak/>
        <w:t>3.</w:t>
      </w: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《福建师范大学非学历教育办学明细备案表》</w:t>
      </w:r>
    </w:p>
    <w:p w14:paraId="6DCB95EB" w14:textId="77777777" w:rsidR="00436755" w:rsidRDefault="00381557">
      <w:pPr>
        <w:spacing w:line="56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福建师范大学非学历教育培训学员名册</w:t>
      </w:r>
      <w:r>
        <w:rPr>
          <w:rFonts w:ascii="仿宋_GB2312" w:eastAsia="仿宋_GB2312" w:hAnsi="仿宋_GB2312" w:cs="仿宋_GB2312" w:hint="eastAsia"/>
          <w:sz w:val="32"/>
          <w:szCs w:val="32"/>
        </w:rPr>
        <w:t>&amp;</w:t>
      </w:r>
      <w:r>
        <w:rPr>
          <w:rFonts w:ascii="仿宋_GB2312" w:eastAsia="仿宋_GB2312" w:hAnsi="仿宋_GB2312" w:cs="仿宋_GB2312" w:hint="eastAsia"/>
          <w:sz w:val="32"/>
          <w:szCs w:val="32"/>
        </w:rPr>
        <w:t>结</w:t>
      </w:r>
    </w:p>
    <w:p w14:paraId="36434578" w14:textId="77777777" w:rsidR="00436755" w:rsidRDefault="00381557">
      <w:pPr>
        <w:spacing w:line="56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业学员名册（模板）》</w:t>
      </w:r>
    </w:p>
    <w:p w14:paraId="4DCCD20D" w14:textId="77777777" w:rsidR="00436755" w:rsidRDefault="00381557">
      <w:pPr>
        <w:spacing w:line="560" w:lineRule="exact"/>
        <w:ind w:firstLineChars="503" w:firstLine="1499"/>
        <w:rPr>
          <w:rFonts w:ascii="仿宋_GB2312" w:eastAsia="仿宋_GB2312" w:hAnsi="仿宋_GB2312" w:cs="仿宋_GB2312"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《福建师范大学非学历教育证书印制和领用说明》</w:t>
      </w:r>
    </w:p>
    <w:p w14:paraId="45A3252C" w14:textId="77777777" w:rsidR="00436755" w:rsidRDefault="00436755">
      <w:pPr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</w:p>
    <w:p w14:paraId="1ED5EAC5" w14:textId="77777777" w:rsidR="00436755" w:rsidRDefault="00381557">
      <w:pPr>
        <w:wordWrap w:val="0"/>
        <w:spacing w:line="560" w:lineRule="exact"/>
        <w:ind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教务处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</w:p>
    <w:p w14:paraId="0F9C3C9E" w14:textId="77777777" w:rsidR="00436755" w:rsidRDefault="00381557">
      <w:pPr>
        <w:wordWrap w:val="0"/>
        <w:spacing w:line="560" w:lineRule="exact"/>
        <w:ind w:firstLine="640"/>
        <w:jc w:val="right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黑体" w:eastAsia="黑体" w:hAnsi="黑体" w:cs="黑体" w:hint="eastAsia"/>
          <w:sz w:val="32"/>
          <w:szCs w:val="32"/>
        </w:rPr>
        <w:t xml:space="preserve">    </w:t>
      </w:r>
    </w:p>
    <w:p w14:paraId="77CE43F3" w14:textId="77777777" w:rsidR="00436755" w:rsidRDefault="0043675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4367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62F8E" w14:textId="77777777" w:rsidR="00381557" w:rsidRDefault="00381557" w:rsidP="008922B7">
      <w:r>
        <w:separator/>
      </w:r>
    </w:p>
  </w:endnote>
  <w:endnote w:type="continuationSeparator" w:id="0">
    <w:p w14:paraId="3D14ADEE" w14:textId="77777777" w:rsidR="00381557" w:rsidRDefault="00381557" w:rsidP="0089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84B41" w14:textId="77777777" w:rsidR="00381557" w:rsidRDefault="00381557" w:rsidP="008922B7">
      <w:r>
        <w:separator/>
      </w:r>
    </w:p>
  </w:footnote>
  <w:footnote w:type="continuationSeparator" w:id="0">
    <w:p w14:paraId="4F48DB0D" w14:textId="77777777" w:rsidR="00381557" w:rsidRDefault="00381557" w:rsidP="00892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VhMGE0Y2E2NWU5OGJiMzczYjMzNTBkZTI1NTdmZTYifQ=="/>
  </w:docVars>
  <w:rsids>
    <w:rsidRoot w:val="00436755"/>
    <w:rsid w:val="00076791"/>
    <w:rsid w:val="000B6281"/>
    <w:rsid w:val="001F1D2C"/>
    <w:rsid w:val="002E255C"/>
    <w:rsid w:val="00381557"/>
    <w:rsid w:val="00436755"/>
    <w:rsid w:val="004B10FC"/>
    <w:rsid w:val="008922B7"/>
    <w:rsid w:val="009C15CF"/>
    <w:rsid w:val="00A5798F"/>
    <w:rsid w:val="00B561ED"/>
    <w:rsid w:val="00EF0068"/>
    <w:rsid w:val="010F3B4F"/>
    <w:rsid w:val="014852B3"/>
    <w:rsid w:val="01832D3A"/>
    <w:rsid w:val="01871F76"/>
    <w:rsid w:val="01BA61B0"/>
    <w:rsid w:val="02184C85"/>
    <w:rsid w:val="022B2C0A"/>
    <w:rsid w:val="02BF780D"/>
    <w:rsid w:val="031713E0"/>
    <w:rsid w:val="03244FD8"/>
    <w:rsid w:val="03261624"/>
    <w:rsid w:val="03323B24"/>
    <w:rsid w:val="0332621A"/>
    <w:rsid w:val="03555A65"/>
    <w:rsid w:val="035C6062"/>
    <w:rsid w:val="03667C72"/>
    <w:rsid w:val="03697A39"/>
    <w:rsid w:val="03AD764F"/>
    <w:rsid w:val="04012CF7"/>
    <w:rsid w:val="043C2D23"/>
    <w:rsid w:val="04425FE9"/>
    <w:rsid w:val="04983E5B"/>
    <w:rsid w:val="04A520F3"/>
    <w:rsid w:val="04C3537C"/>
    <w:rsid w:val="05157BA2"/>
    <w:rsid w:val="05445D91"/>
    <w:rsid w:val="054B5371"/>
    <w:rsid w:val="055C389D"/>
    <w:rsid w:val="0580501B"/>
    <w:rsid w:val="05922DDD"/>
    <w:rsid w:val="05926AFC"/>
    <w:rsid w:val="05AD7DDA"/>
    <w:rsid w:val="05BE4895"/>
    <w:rsid w:val="05CB1410"/>
    <w:rsid w:val="069B1336"/>
    <w:rsid w:val="06CD5607"/>
    <w:rsid w:val="06CE1DB6"/>
    <w:rsid w:val="06F85085"/>
    <w:rsid w:val="07550CB9"/>
    <w:rsid w:val="075B6A1A"/>
    <w:rsid w:val="0783447E"/>
    <w:rsid w:val="07CA07CF"/>
    <w:rsid w:val="07CC279A"/>
    <w:rsid w:val="07F25C3B"/>
    <w:rsid w:val="0874513E"/>
    <w:rsid w:val="088A61B1"/>
    <w:rsid w:val="08BB3FA1"/>
    <w:rsid w:val="08F024B8"/>
    <w:rsid w:val="09440A55"/>
    <w:rsid w:val="097E5D15"/>
    <w:rsid w:val="098B21E0"/>
    <w:rsid w:val="09A6526C"/>
    <w:rsid w:val="0A122902"/>
    <w:rsid w:val="0A3A0DF2"/>
    <w:rsid w:val="0A466107"/>
    <w:rsid w:val="0AA23C86"/>
    <w:rsid w:val="0AAB0D8C"/>
    <w:rsid w:val="0AC41E4E"/>
    <w:rsid w:val="0ACA0AE6"/>
    <w:rsid w:val="0B316DB7"/>
    <w:rsid w:val="0B505490"/>
    <w:rsid w:val="0BC1013B"/>
    <w:rsid w:val="0BD76C75"/>
    <w:rsid w:val="0C8D626F"/>
    <w:rsid w:val="0D097FEC"/>
    <w:rsid w:val="0D18022F"/>
    <w:rsid w:val="0D4234FE"/>
    <w:rsid w:val="0D4508F8"/>
    <w:rsid w:val="0D693500"/>
    <w:rsid w:val="0D75742F"/>
    <w:rsid w:val="0DF26CD2"/>
    <w:rsid w:val="0E552DBD"/>
    <w:rsid w:val="0E684211"/>
    <w:rsid w:val="0E71409B"/>
    <w:rsid w:val="0EB14497"/>
    <w:rsid w:val="0F052A35"/>
    <w:rsid w:val="0F077372"/>
    <w:rsid w:val="0F5B4403"/>
    <w:rsid w:val="0F890F70"/>
    <w:rsid w:val="103F3D25"/>
    <w:rsid w:val="10645539"/>
    <w:rsid w:val="106B768D"/>
    <w:rsid w:val="108A1444"/>
    <w:rsid w:val="10973B61"/>
    <w:rsid w:val="10A36062"/>
    <w:rsid w:val="10A5627E"/>
    <w:rsid w:val="10D12BCF"/>
    <w:rsid w:val="11252648"/>
    <w:rsid w:val="113157AE"/>
    <w:rsid w:val="11965BC6"/>
    <w:rsid w:val="119F3307"/>
    <w:rsid w:val="11B76268"/>
    <w:rsid w:val="1232769D"/>
    <w:rsid w:val="12380A2C"/>
    <w:rsid w:val="12445622"/>
    <w:rsid w:val="129245E0"/>
    <w:rsid w:val="12AA36D7"/>
    <w:rsid w:val="12B26A30"/>
    <w:rsid w:val="12C64289"/>
    <w:rsid w:val="12D70244"/>
    <w:rsid w:val="13080DA0"/>
    <w:rsid w:val="132A2A6A"/>
    <w:rsid w:val="132C0590"/>
    <w:rsid w:val="133053DB"/>
    <w:rsid w:val="13525B1D"/>
    <w:rsid w:val="13A91BE1"/>
    <w:rsid w:val="14213E6D"/>
    <w:rsid w:val="142B6A9A"/>
    <w:rsid w:val="149E54BE"/>
    <w:rsid w:val="14BC76F2"/>
    <w:rsid w:val="14D07641"/>
    <w:rsid w:val="15064E11"/>
    <w:rsid w:val="15175270"/>
    <w:rsid w:val="15B11221"/>
    <w:rsid w:val="15EA028F"/>
    <w:rsid w:val="162D2E8D"/>
    <w:rsid w:val="16AA639C"/>
    <w:rsid w:val="16D026BB"/>
    <w:rsid w:val="17650515"/>
    <w:rsid w:val="17A76E15"/>
    <w:rsid w:val="17E70F2A"/>
    <w:rsid w:val="18363C5F"/>
    <w:rsid w:val="184E2D57"/>
    <w:rsid w:val="185928E1"/>
    <w:rsid w:val="186B56B7"/>
    <w:rsid w:val="18700F1F"/>
    <w:rsid w:val="188A40CF"/>
    <w:rsid w:val="18BA4890"/>
    <w:rsid w:val="18D72D4C"/>
    <w:rsid w:val="18DA45EA"/>
    <w:rsid w:val="193C34F7"/>
    <w:rsid w:val="19E75211"/>
    <w:rsid w:val="1A045DC3"/>
    <w:rsid w:val="1A17459F"/>
    <w:rsid w:val="1A4A1335"/>
    <w:rsid w:val="1AB8095B"/>
    <w:rsid w:val="1AFA5418"/>
    <w:rsid w:val="1B177D78"/>
    <w:rsid w:val="1B184F4E"/>
    <w:rsid w:val="1B5A1A13"/>
    <w:rsid w:val="1BA80414"/>
    <w:rsid w:val="1BE753BD"/>
    <w:rsid w:val="1BED2C08"/>
    <w:rsid w:val="1BF27E9D"/>
    <w:rsid w:val="1C0556D0"/>
    <w:rsid w:val="1D04257E"/>
    <w:rsid w:val="1D3F5364"/>
    <w:rsid w:val="1DB23D88"/>
    <w:rsid w:val="1DD12460"/>
    <w:rsid w:val="1E1D56A5"/>
    <w:rsid w:val="1E62130A"/>
    <w:rsid w:val="1ED8781E"/>
    <w:rsid w:val="1EE2069D"/>
    <w:rsid w:val="1EEC5ECB"/>
    <w:rsid w:val="1F1545CE"/>
    <w:rsid w:val="1F7A2683"/>
    <w:rsid w:val="1FBA5176"/>
    <w:rsid w:val="1FCF491A"/>
    <w:rsid w:val="20810627"/>
    <w:rsid w:val="209440AA"/>
    <w:rsid w:val="20DD55C0"/>
    <w:rsid w:val="20FF5536"/>
    <w:rsid w:val="210E39CB"/>
    <w:rsid w:val="216E6218"/>
    <w:rsid w:val="219E6AFD"/>
    <w:rsid w:val="21F4496F"/>
    <w:rsid w:val="22393550"/>
    <w:rsid w:val="22513B6F"/>
    <w:rsid w:val="22D1795A"/>
    <w:rsid w:val="22D45E02"/>
    <w:rsid w:val="22D71C1D"/>
    <w:rsid w:val="23241D8E"/>
    <w:rsid w:val="233D40F4"/>
    <w:rsid w:val="23503E27"/>
    <w:rsid w:val="23773268"/>
    <w:rsid w:val="23EF1892"/>
    <w:rsid w:val="241E5CD3"/>
    <w:rsid w:val="24410DB7"/>
    <w:rsid w:val="24743B45"/>
    <w:rsid w:val="24A02B8C"/>
    <w:rsid w:val="24DF3E9A"/>
    <w:rsid w:val="25180974"/>
    <w:rsid w:val="253F23A5"/>
    <w:rsid w:val="25A46830"/>
    <w:rsid w:val="25CE0F7D"/>
    <w:rsid w:val="25DB3A7F"/>
    <w:rsid w:val="262F7974"/>
    <w:rsid w:val="26377520"/>
    <w:rsid w:val="265A5438"/>
    <w:rsid w:val="266A6148"/>
    <w:rsid w:val="26926505"/>
    <w:rsid w:val="26946721"/>
    <w:rsid w:val="26DD1E76"/>
    <w:rsid w:val="26EB3E67"/>
    <w:rsid w:val="26FE003E"/>
    <w:rsid w:val="271C3ED0"/>
    <w:rsid w:val="274D0351"/>
    <w:rsid w:val="28610884"/>
    <w:rsid w:val="28B704A4"/>
    <w:rsid w:val="28D64DCE"/>
    <w:rsid w:val="28DF7FBB"/>
    <w:rsid w:val="28FE6835"/>
    <w:rsid w:val="29086F52"/>
    <w:rsid w:val="290D4568"/>
    <w:rsid w:val="292E55D7"/>
    <w:rsid w:val="293366CF"/>
    <w:rsid w:val="295C2DFA"/>
    <w:rsid w:val="29D07A70"/>
    <w:rsid w:val="2A070FB7"/>
    <w:rsid w:val="2A44045E"/>
    <w:rsid w:val="2A4E4E38"/>
    <w:rsid w:val="2A6A0642"/>
    <w:rsid w:val="2A6D1762"/>
    <w:rsid w:val="2ABA24CE"/>
    <w:rsid w:val="2B442E19"/>
    <w:rsid w:val="2B5D3585"/>
    <w:rsid w:val="2B7408CF"/>
    <w:rsid w:val="2B7C0995"/>
    <w:rsid w:val="2B836D64"/>
    <w:rsid w:val="2BA04F9E"/>
    <w:rsid w:val="2BBF5F31"/>
    <w:rsid w:val="2BE45A54"/>
    <w:rsid w:val="2BE617CC"/>
    <w:rsid w:val="2C131E96"/>
    <w:rsid w:val="2C575892"/>
    <w:rsid w:val="2C697D08"/>
    <w:rsid w:val="2C7A0167"/>
    <w:rsid w:val="2C92725E"/>
    <w:rsid w:val="2CC31B0E"/>
    <w:rsid w:val="2CF63C91"/>
    <w:rsid w:val="2D085772"/>
    <w:rsid w:val="2D1934DC"/>
    <w:rsid w:val="2D3C71CA"/>
    <w:rsid w:val="2D6C5B94"/>
    <w:rsid w:val="2D766B80"/>
    <w:rsid w:val="2DA3549B"/>
    <w:rsid w:val="2DC01BA9"/>
    <w:rsid w:val="2DC72F38"/>
    <w:rsid w:val="2DF47AA5"/>
    <w:rsid w:val="2E933762"/>
    <w:rsid w:val="2EE144CD"/>
    <w:rsid w:val="2EEB0EA8"/>
    <w:rsid w:val="2F097580"/>
    <w:rsid w:val="2F1D6F37"/>
    <w:rsid w:val="2F4862FA"/>
    <w:rsid w:val="2F4A2072"/>
    <w:rsid w:val="2F6F7D2B"/>
    <w:rsid w:val="303923EB"/>
    <w:rsid w:val="303C0C41"/>
    <w:rsid w:val="30405AEB"/>
    <w:rsid w:val="305B205D"/>
    <w:rsid w:val="30843362"/>
    <w:rsid w:val="3091782D"/>
    <w:rsid w:val="30D45603"/>
    <w:rsid w:val="310444A3"/>
    <w:rsid w:val="315C7E3B"/>
    <w:rsid w:val="316F5DC0"/>
    <w:rsid w:val="31E04745"/>
    <w:rsid w:val="326C67A3"/>
    <w:rsid w:val="32805DAB"/>
    <w:rsid w:val="32B3677D"/>
    <w:rsid w:val="32CB34CA"/>
    <w:rsid w:val="337E22EA"/>
    <w:rsid w:val="339A5589"/>
    <w:rsid w:val="34E645EB"/>
    <w:rsid w:val="34F46E03"/>
    <w:rsid w:val="35386E11"/>
    <w:rsid w:val="353D7F83"/>
    <w:rsid w:val="358856A2"/>
    <w:rsid w:val="35C10BB4"/>
    <w:rsid w:val="35CF1523"/>
    <w:rsid w:val="361D6B92"/>
    <w:rsid w:val="36421CF5"/>
    <w:rsid w:val="36A06A1C"/>
    <w:rsid w:val="36C22E36"/>
    <w:rsid w:val="36EA5EE9"/>
    <w:rsid w:val="37160A8C"/>
    <w:rsid w:val="371F5B92"/>
    <w:rsid w:val="373F6235"/>
    <w:rsid w:val="378853C3"/>
    <w:rsid w:val="378D51F2"/>
    <w:rsid w:val="379E1FAB"/>
    <w:rsid w:val="37DA7D0B"/>
    <w:rsid w:val="37DE07AD"/>
    <w:rsid w:val="37FE39FA"/>
    <w:rsid w:val="381C20D2"/>
    <w:rsid w:val="38443DFC"/>
    <w:rsid w:val="386A108F"/>
    <w:rsid w:val="38966328"/>
    <w:rsid w:val="38B84141"/>
    <w:rsid w:val="390019F4"/>
    <w:rsid w:val="392751D2"/>
    <w:rsid w:val="395F496C"/>
    <w:rsid w:val="396C0E37"/>
    <w:rsid w:val="39764FB8"/>
    <w:rsid w:val="399B34CA"/>
    <w:rsid w:val="39B90520"/>
    <w:rsid w:val="39E82BB3"/>
    <w:rsid w:val="39E9692C"/>
    <w:rsid w:val="3A4D2A17"/>
    <w:rsid w:val="3ADB2718"/>
    <w:rsid w:val="3B455DE4"/>
    <w:rsid w:val="3B8357AA"/>
    <w:rsid w:val="3B9752EC"/>
    <w:rsid w:val="3BC74A4B"/>
    <w:rsid w:val="3BE473AB"/>
    <w:rsid w:val="3BF82E56"/>
    <w:rsid w:val="3C430575"/>
    <w:rsid w:val="3C642299"/>
    <w:rsid w:val="3CBD29DC"/>
    <w:rsid w:val="3CCA034E"/>
    <w:rsid w:val="3CCB40C7"/>
    <w:rsid w:val="3CCF3BB7"/>
    <w:rsid w:val="3D274A9D"/>
    <w:rsid w:val="3D361E88"/>
    <w:rsid w:val="3D65451B"/>
    <w:rsid w:val="3DA45043"/>
    <w:rsid w:val="3DC54FBA"/>
    <w:rsid w:val="3DF7194C"/>
    <w:rsid w:val="3E2E7003"/>
    <w:rsid w:val="3E680CAF"/>
    <w:rsid w:val="3EAA6689"/>
    <w:rsid w:val="3EB23790"/>
    <w:rsid w:val="3EE93D37"/>
    <w:rsid w:val="3EEF0402"/>
    <w:rsid w:val="3F1D32FF"/>
    <w:rsid w:val="3F20694C"/>
    <w:rsid w:val="3F584337"/>
    <w:rsid w:val="3FA7706D"/>
    <w:rsid w:val="401364B0"/>
    <w:rsid w:val="40167D4F"/>
    <w:rsid w:val="403B1563"/>
    <w:rsid w:val="407F58F4"/>
    <w:rsid w:val="40C41559"/>
    <w:rsid w:val="40C432AB"/>
    <w:rsid w:val="40DF6392"/>
    <w:rsid w:val="4162149D"/>
    <w:rsid w:val="416F5968"/>
    <w:rsid w:val="41790595"/>
    <w:rsid w:val="41B932DB"/>
    <w:rsid w:val="41C04416"/>
    <w:rsid w:val="420C2AEB"/>
    <w:rsid w:val="420C4BA9"/>
    <w:rsid w:val="421E72F9"/>
    <w:rsid w:val="423A5F76"/>
    <w:rsid w:val="42537038"/>
    <w:rsid w:val="429513FF"/>
    <w:rsid w:val="42CA554C"/>
    <w:rsid w:val="43036368"/>
    <w:rsid w:val="430B7913"/>
    <w:rsid w:val="430F2F5F"/>
    <w:rsid w:val="43244531"/>
    <w:rsid w:val="432F3601"/>
    <w:rsid w:val="43670FED"/>
    <w:rsid w:val="43827BD5"/>
    <w:rsid w:val="43884ABF"/>
    <w:rsid w:val="43A538C3"/>
    <w:rsid w:val="43A6114C"/>
    <w:rsid w:val="43A62286"/>
    <w:rsid w:val="43B12268"/>
    <w:rsid w:val="43EF3988"/>
    <w:rsid w:val="440305EA"/>
    <w:rsid w:val="447A7EF9"/>
    <w:rsid w:val="44A059E2"/>
    <w:rsid w:val="44E01C7E"/>
    <w:rsid w:val="44F87A23"/>
    <w:rsid w:val="456357E4"/>
    <w:rsid w:val="45975B03"/>
    <w:rsid w:val="460A6426"/>
    <w:rsid w:val="46431172"/>
    <w:rsid w:val="46687A77"/>
    <w:rsid w:val="46696CCB"/>
    <w:rsid w:val="46715CDF"/>
    <w:rsid w:val="46821C9A"/>
    <w:rsid w:val="46893028"/>
    <w:rsid w:val="46CE1383"/>
    <w:rsid w:val="46E42CBA"/>
    <w:rsid w:val="46E6377F"/>
    <w:rsid w:val="474271A0"/>
    <w:rsid w:val="474D22A8"/>
    <w:rsid w:val="475A6773"/>
    <w:rsid w:val="476E4379"/>
    <w:rsid w:val="47CA56A6"/>
    <w:rsid w:val="47DD7AD0"/>
    <w:rsid w:val="47E349BA"/>
    <w:rsid w:val="47E81FD1"/>
    <w:rsid w:val="486F26F2"/>
    <w:rsid w:val="49033566"/>
    <w:rsid w:val="4968161B"/>
    <w:rsid w:val="49A308A5"/>
    <w:rsid w:val="49D071C0"/>
    <w:rsid w:val="49F568BA"/>
    <w:rsid w:val="4A0D5D1E"/>
    <w:rsid w:val="4A315EB1"/>
    <w:rsid w:val="4A4831FA"/>
    <w:rsid w:val="4A49144C"/>
    <w:rsid w:val="4A7638C4"/>
    <w:rsid w:val="4A955240"/>
    <w:rsid w:val="4A9F72BE"/>
    <w:rsid w:val="4AE922E8"/>
    <w:rsid w:val="4B1278E9"/>
    <w:rsid w:val="4B73193A"/>
    <w:rsid w:val="4B7818BD"/>
    <w:rsid w:val="4B952F02"/>
    <w:rsid w:val="4BC0573E"/>
    <w:rsid w:val="4BCB40E3"/>
    <w:rsid w:val="4BED22AB"/>
    <w:rsid w:val="4BED4059"/>
    <w:rsid w:val="4C113B31"/>
    <w:rsid w:val="4C3C28EB"/>
    <w:rsid w:val="4C46376A"/>
    <w:rsid w:val="4C6F0F12"/>
    <w:rsid w:val="4CB16E35"/>
    <w:rsid w:val="4CE511D4"/>
    <w:rsid w:val="4D135D42"/>
    <w:rsid w:val="4D2C295F"/>
    <w:rsid w:val="4DBF26D1"/>
    <w:rsid w:val="4DCF2BCC"/>
    <w:rsid w:val="4DD86643"/>
    <w:rsid w:val="4E102281"/>
    <w:rsid w:val="4E3A2F69"/>
    <w:rsid w:val="4E4168DE"/>
    <w:rsid w:val="4E6A7BE3"/>
    <w:rsid w:val="4E78439B"/>
    <w:rsid w:val="4EA8347A"/>
    <w:rsid w:val="4F530677"/>
    <w:rsid w:val="4F98252E"/>
    <w:rsid w:val="4FC754CE"/>
    <w:rsid w:val="4FCE41A2"/>
    <w:rsid w:val="50523BAD"/>
    <w:rsid w:val="50A80B97"/>
    <w:rsid w:val="512F2A1E"/>
    <w:rsid w:val="513B25C3"/>
    <w:rsid w:val="51711289"/>
    <w:rsid w:val="51B353FD"/>
    <w:rsid w:val="51BA49DE"/>
    <w:rsid w:val="52207E0C"/>
    <w:rsid w:val="523447FE"/>
    <w:rsid w:val="52432E5F"/>
    <w:rsid w:val="525070F0"/>
    <w:rsid w:val="52635075"/>
    <w:rsid w:val="527821A3"/>
    <w:rsid w:val="52B02D4E"/>
    <w:rsid w:val="52DA6F21"/>
    <w:rsid w:val="53007463"/>
    <w:rsid w:val="531A366F"/>
    <w:rsid w:val="5358625C"/>
    <w:rsid w:val="5371731E"/>
    <w:rsid w:val="538A7B36"/>
    <w:rsid w:val="54364A4A"/>
    <w:rsid w:val="54BC0A6D"/>
    <w:rsid w:val="54DE4E87"/>
    <w:rsid w:val="54F71AA5"/>
    <w:rsid w:val="550D751A"/>
    <w:rsid w:val="5527238A"/>
    <w:rsid w:val="55517407"/>
    <w:rsid w:val="55CC1183"/>
    <w:rsid w:val="5650304D"/>
    <w:rsid w:val="56B22127"/>
    <w:rsid w:val="56B934B6"/>
    <w:rsid w:val="56E57F17"/>
    <w:rsid w:val="574D00A2"/>
    <w:rsid w:val="5778511F"/>
    <w:rsid w:val="577D6065"/>
    <w:rsid w:val="5792158F"/>
    <w:rsid w:val="58560B1B"/>
    <w:rsid w:val="58DF4D2A"/>
    <w:rsid w:val="58F033DB"/>
    <w:rsid w:val="58FE1654"/>
    <w:rsid w:val="59036C6A"/>
    <w:rsid w:val="591121AB"/>
    <w:rsid w:val="5963595B"/>
    <w:rsid w:val="5981135B"/>
    <w:rsid w:val="59941FB8"/>
    <w:rsid w:val="5A1976E0"/>
    <w:rsid w:val="5A4017BB"/>
    <w:rsid w:val="5A6D6C90"/>
    <w:rsid w:val="5AAB7D5F"/>
    <w:rsid w:val="5ABD553F"/>
    <w:rsid w:val="5AC32B55"/>
    <w:rsid w:val="5B1433B1"/>
    <w:rsid w:val="5B215ACE"/>
    <w:rsid w:val="5B2914F9"/>
    <w:rsid w:val="5B7E6D90"/>
    <w:rsid w:val="5B9462A0"/>
    <w:rsid w:val="5B9C5BD2"/>
    <w:rsid w:val="5C043425"/>
    <w:rsid w:val="5C1D0043"/>
    <w:rsid w:val="5C3A2094"/>
    <w:rsid w:val="5C49558A"/>
    <w:rsid w:val="5C72548C"/>
    <w:rsid w:val="5C9122C7"/>
    <w:rsid w:val="5CB04F81"/>
    <w:rsid w:val="5CF07D10"/>
    <w:rsid w:val="5D071531"/>
    <w:rsid w:val="5D6F0D72"/>
    <w:rsid w:val="5DA14CA4"/>
    <w:rsid w:val="5DAA3B58"/>
    <w:rsid w:val="5DFD3BB5"/>
    <w:rsid w:val="5E203E1A"/>
    <w:rsid w:val="5EAA5DDA"/>
    <w:rsid w:val="5F0D0843"/>
    <w:rsid w:val="5F3A53B0"/>
    <w:rsid w:val="5F585836"/>
    <w:rsid w:val="5F781A34"/>
    <w:rsid w:val="5FA647F3"/>
    <w:rsid w:val="5FB32A6C"/>
    <w:rsid w:val="5FB76A00"/>
    <w:rsid w:val="5FB87D15"/>
    <w:rsid w:val="5FBC5DC5"/>
    <w:rsid w:val="5FEE499C"/>
    <w:rsid w:val="60397415"/>
    <w:rsid w:val="60580464"/>
    <w:rsid w:val="60D333C6"/>
    <w:rsid w:val="60D86C2E"/>
    <w:rsid w:val="611D1E16"/>
    <w:rsid w:val="61357BDD"/>
    <w:rsid w:val="61730705"/>
    <w:rsid w:val="61BA6334"/>
    <w:rsid w:val="620A4ED3"/>
    <w:rsid w:val="6220088D"/>
    <w:rsid w:val="62F6339C"/>
    <w:rsid w:val="639257BA"/>
    <w:rsid w:val="63A54F9A"/>
    <w:rsid w:val="63AB236D"/>
    <w:rsid w:val="63C74D38"/>
    <w:rsid w:val="63DB75A1"/>
    <w:rsid w:val="64322AF9"/>
    <w:rsid w:val="643B19AE"/>
    <w:rsid w:val="64417BBA"/>
    <w:rsid w:val="645B798F"/>
    <w:rsid w:val="64B452BD"/>
    <w:rsid w:val="65222874"/>
    <w:rsid w:val="65230D92"/>
    <w:rsid w:val="65815AE7"/>
    <w:rsid w:val="65AC068A"/>
    <w:rsid w:val="65B86A3A"/>
    <w:rsid w:val="65D35C16"/>
    <w:rsid w:val="66302B58"/>
    <w:rsid w:val="667A3C6D"/>
    <w:rsid w:val="668B64F1"/>
    <w:rsid w:val="66B15F58"/>
    <w:rsid w:val="66BD65F1"/>
    <w:rsid w:val="66DE4873"/>
    <w:rsid w:val="66E32002"/>
    <w:rsid w:val="66E3632D"/>
    <w:rsid w:val="66F4046E"/>
    <w:rsid w:val="673B7F17"/>
    <w:rsid w:val="679338AF"/>
    <w:rsid w:val="67B22BB1"/>
    <w:rsid w:val="67DD4B2A"/>
    <w:rsid w:val="67EB5179"/>
    <w:rsid w:val="67F72090"/>
    <w:rsid w:val="68040309"/>
    <w:rsid w:val="6821710D"/>
    <w:rsid w:val="68686AEA"/>
    <w:rsid w:val="686B65DA"/>
    <w:rsid w:val="6875280B"/>
    <w:rsid w:val="68886FC7"/>
    <w:rsid w:val="68925915"/>
    <w:rsid w:val="69164798"/>
    <w:rsid w:val="6942733B"/>
    <w:rsid w:val="69F820EF"/>
    <w:rsid w:val="6A0740E0"/>
    <w:rsid w:val="6A0E36C1"/>
    <w:rsid w:val="6A1707C7"/>
    <w:rsid w:val="6A1B7B8C"/>
    <w:rsid w:val="6A537326"/>
    <w:rsid w:val="6AA3205B"/>
    <w:rsid w:val="6AA473E7"/>
    <w:rsid w:val="6B193C07"/>
    <w:rsid w:val="6B712159"/>
    <w:rsid w:val="6BC7530B"/>
    <w:rsid w:val="6BDC1F5E"/>
    <w:rsid w:val="6BE26BFB"/>
    <w:rsid w:val="6C633BFC"/>
    <w:rsid w:val="6C7A503E"/>
    <w:rsid w:val="6C9F43D9"/>
    <w:rsid w:val="6CB247D7"/>
    <w:rsid w:val="6CCE7137"/>
    <w:rsid w:val="6D0112BB"/>
    <w:rsid w:val="6D033285"/>
    <w:rsid w:val="6D1716A3"/>
    <w:rsid w:val="6D2B6338"/>
    <w:rsid w:val="6D550310"/>
    <w:rsid w:val="6D5835D1"/>
    <w:rsid w:val="6D6F4477"/>
    <w:rsid w:val="6D765805"/>
    <w:rsid w:val="6D8617C0"/>
    <w:rsid w:val="6D9D4134"/>
    <w:rsid w:val="6DC63D25"/>
    <w:rsid w:val="6E0C7F17"/>
    <w:rsid w:val="6E105C5A"/>
    <w:rsid w:val="6E3000AA"/>
    <w:rsid w:val="6E3336F6"/>
    <w:rsid w:val="6E7066F8"/>
    <w:rsid w:val="6EBF28D8"/>
    <w:rsid w:val="6EDF387E"/>
    <w:rsid w:val="6EEB3FD1"/>
    <w:rsid w:val="6EEF1D13"/>
    <w:rsid w:val="6EF72976"/>
    <w:rsid w:val="6F225B20"/>
    <w:rsid w:val="6F631DB9"/>
    <w:rsid w:val="6FA10775"/>
    <w:rsid w:val="6FD827A7"/>
    <w:rsid w:val="6FD902CD"/>
    <w:rsid w:val="6FFE1AE2"/>
    <w:rsid w:val="70271038"/>
    <w:rsid w:val="705A17F8"/>
    <w:rsid w:val="70737DBB"/>
    <w:rsid w:val="708244C1"/>
    <w:rsid w:val="70967F6C"/>
    <w:rsid w:val="70D10A62"/>
    <w:rsid w:val="71520337"/>
    <w:rsid w:val="719E532A"/>
    <w:rsid w:val="71BB412E"/>
    <w:rsid w:val="71E2790D"/>
    <w:rsid w:val="723E4F1D"/>
    <w:rsid w:val="72B33057"/>
    <w:rsid w:val="73BA21C4"/>
    <w:rsid w:val="74264E1B"/>
    <w:rsid w:val="74820F33"/>
    <w:rsid w:val="749D7B1B"/>
    <w:rsid w:val="74BB4445"/>
    <w:rsid w:val="74C652C4"/>
    <w:rsid w:val="74DD260E"/>
    <w:rsid w:val="750556C0"/>
    <w:rsid w:val="75501031"/>
    <w:rsid w:val="75F95225"/>
    <w:rsid w:val="76056183"/>
    <w:rsid w:val="763508E5"/>
    <w:rsid w:val="764A5A81"/>
    <w:rsid w:val="764B35A7"/>
    <w:rsid w:val="77366850"/>
    <w:rsid w:val="77505319"/>
    <w:rsid w:val="77671331"/>
    <w:rsid w:val="777015B2"/>
    <w:rsid w:val="77B71EFC"/>
    <w:rsid w:val="781A0836"/>
    <w:rsid w:val="78A82F32"/>
    <w:rsid w:val="78CF4963"/>
    <w:rsid w:val="78DF4BA6"/>
    <w:rsid w:val="78E305E2"/>
    <w:rsid w:val="795555C9"/>
    <w:rsid w:val="7A13262E"/>
    <w:rsid w:val="7A28432B"/>
    <w:rsid w:val="7A8016D2"/>
    <w:rsid w:val="7A8D6D47"/>
    <w:rsid w:val="7AA7239D"/>
    <w:rsid w:val="7AF1471D"/>
    <w:rsid w:val="7AF406B1"/>
    <w:rsid w:val="7AF95CC7"/>
    <w:rsid w:val="7B0501C8"/>
    <w:rsid w:val="7B4C4049"/>
    <w:rsid w:val="7B7F7F7B"/>
    <w:rsid w:val="7B8C6B3B"/>
    <w:rsid w:val="7B963516"/>
    <w:rsid w:val="7BAE6AB2"/>
    <w:rsid w:val="7BC81F33"/>
    <w:rsid w:val="7BD227A0"/>
    <w:rsid w:val="7BD302C6"/>
    <w:rsid w:val="7BEC2D44"/>
    <w:rsid w:val="7BFF10BB"/>
    <w:rsid w:val="7C42265A"/>
    <w:rsid w:val="7C705B15"/>
    <w:rsid w:val="7D056BA5"/>
    <w:rsid w:val="7D6D2376"/>
    <w:rsid w:val="7DC47A80"/>
    <w:rsid w:val="7DD84562"/>
    <w:rsid w:val="7DDD71DA"/>
    <w:rsid w:val="7E565741"/>
    <w:rsid w:val="7E9755DB"/>
    <w:rsid w:val="7EA13934"/>
    <w:rsid w:val="7EAB1087"/>
    <w:rsid w:val="7F0569E9"/>
    <w:rsid w:val="7F460DAF"/>
    <w:rsid w:val="7FCA58F8"/>
    <w:rsid w:val="7FF1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1EC84A"/>
  <w15:docId w15:val="{014709D8-1308-4FD1-8875-B80BCC8F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7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2023-03-23T07:26:00Z</cp:lastPrinted>
  <dcterms:created xsi:type="dcterms:W3CDTF">2022-04-03T06:10:00Z</dcterms:created>
  <dcterms:modified xsi:type="dcterms:W3CDTF">2023-03-24T07:59:00Z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9D57496B378B4FD69D73F0B8AF47ECC5</vt:lpwstr>
  </property>
</Properties>
</file>