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C54A4">
      <w:pPr>
        <w:pStyle w:val="2"/>
        <w:bidi w:val="0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2026年秋季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本科教材选用审核表</w:t>
      </w:r>
    </w:p>
    <w:p w14:paraId="5C4ED89D">
      <w:pPr>
        <w:spacing w:line="440" w:lineRule="exact"/>
        <w:jc w:val="center"/>
        <w:rPr>
          <w:rFonts w:ascii="宋体" w:hAnsi="宋体" w:eastAsia="宋体"/>
          <w:bCs/>
          <w:sz w:val="28"/>
          <w:szCs w:val="28"/>
        </w:rPr>
      </w:pPr>
      <w:r>
        <w:rPr>
          <w:rFonts w:ascii="宋体" w:hAnsi="宋体" w:eastAsia="宋体"/>
          <w:bCs/>
          <w:sz w:val="28"/>
          <w:szCs w:val="28"/>
        </w:rPr>
        <w:t>学院</w:t>
      </w:r>
      <w:r>
        <w:rPr>
          <w:rFonts w:hint="eastAsia" w:ascii="宋体" w:hAnsi="宋体" w:eastAsia="宋体"/>
          <w:bCs/>
          <w:sz w:val="28"/>
          <w:szCs w:val="28"/>
        </w:rPr>
        <w:t>：</w:t>
      </w:r>
      <w:r>
        <w:rPr>
          <w:rFonts w:hint="eastAsia" w:ascii="宋体" w:hAnsi="宋体" w:eastAsia="宋体"/>
          <w:bCs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宋体" w:eastAsia="宋体"/>
          <w:bCs/>
          <w:sz w:val="28"/>
          <w:szCs w:val="28"/>
        </w:rPr>
        <w:t xml:space="preserve">     </w:t>
      </w:r>
      <w:r>
        <w:rPr>
          <w:rFonts w:hint="eastAsia" w:ascii="宋体" w:hAnsi="宋体" w:eastAsia="宋体"/>
          <w:bCs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/>
          <w:bCs/>
          <w:sz w:val="28"/>
          <w:szCs w:val="28"/>
        </w:rPr>
        <w:t>年</w:t>
      </w:r>
      <w:r>
        <w:rPr>
          <w:rFonts w:hint="eastAsia" w:ascii="宋体" w:hAnsi="宋体" w:eastAsia="宋体"/>
          <w:bCs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bCs/>
          <w:sz w:val="28"/>
          <w:szCs w:val="28"/>
        </w:rPr>
        <w:t>月</w:t>
      </w:r>
      <w:r>
        <w:rPr>
          <w:rFonts w:hint="eastAsia" w:ascii="宋体" w:hAnsi="宋体" w:eastAsia="宋体"/>
          <w:bCs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bCs/>
          <w:sz w:val="28"/>
          <w:szCs w:val="28"/>
        </w:rPr>
        <w:t>日</w:t>
      </w:r>
    </w:p>
    <w:tbl>
      <w:tblPr>
        <w:tblStyle w:val="7"/>
        <w:tblW w:w="1049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552"/>
        <w:gridCol w:w="6946"/>
      </w:tblGrid>
      <w:tr w14:paraId="50E8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Align w:val="center"/>
          </w:tcPr>
          <w:p w14:paraId="709BDC75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审核</w:t>
            </w:r>
          </w:p>
          <w:p w14:paraId="73E710FF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会议</w:t>
            </w:r>
          </w:p>
          <w:p w14:paraId="6FEBB36E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时间</w:t>
            </w:r>
          </w:p>
        </w:tc>
        <w:tc>
          <w:tcPr>
            <w:tcW w:w="9498" w:type="dxa"/>
            <w:gridSpan w:val="2"/>
          </w:tcPr>
          <w:p w14:paraId="009918EA">
            <w:pPr>
              <w:spacing w:line="360" w:lineRule="exact"/>
              <w:jc w:val="left"/>
              <w:rPr>
                <w:rFonts w:hint="eastAsia" w:ascii="仿宋_GB2312" w:hAnsi="宋体" w:eastAsia="仿宋_GB2312"/>
                <w:bCs/>
                <w:sz w:val="24"/>
                <w:szCs w:val="24"/>
              </w:rPr>
            </w:pPr>
          </w:p>
          <w:p w14:paraId="1CBDBD72"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1.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教学工作分委员会或学术工作分委员会会议时间：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日</w:t>
            </w:r>
          </w:p>
          <w:p w14:paraId="3B0BC6C6"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【  】是【  】否坚持“集体决策”</w:t>
            </w:r>
            <w:bookmarkStart w:id="0" w:name="_GoBack"/>
            <w:bookmarkEnd w:id="0"/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；【  】有【  】无形成会议纪要</w:t>
            </w:r>
          </w:p>
          <w:p w14:paraId="2005E0B7"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2本科教材建设与管理工作小组或学院党政联席会议时间：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日</w:t>
            </w:r>
          </w:p>
          <w:p w14:paraId="37C3FC99"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【  】是【  】否坚持“集体决策”；【  】有【  】无形成会议纪要</w:t>
            </w:r>
          </w:p>
          <w:p w14:paraId="39F622FF"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  <w:t>如果时间较紧、条件有限，两次审核可以合并一起、共同审核，但审核人员的构成、人数不得随意改变或减少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。</w:t>
            </w:r>
          </w:p>
          <w:p w14:paraId="0DD3A2C6"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</w:tc>
      </w:tr>
      <w:tr w14:paraId="74548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Merge w:val="restart"/>
            <w:vAlign w:val="center"/>
          </w:tcPr>
          <w:p w14:paraId="5AFE2AFC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各类</w:t>
            </w:r>
          </w:p>
          <w:p w14:paraId="04E40465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选用</w:t>
            </w:r>
          </w:p>
          <w:p w14:paraId="53B66A5A">
            <w:pPr>
              <w:spacing w:line="360" w:lineRule="exact"/>
              <w:jc w:val="center"/>
              <w:rPr>
                <w:rFonts w:hint="eastAsia" w:ascii="黑体" w:hAnsi="黑体" w:eastAsia="黑体"/>
                <w:bCs/>
                <w:sz w:val="28"/>
                <w:szCs w:val="28"/>
                <w:lang w:eastAsia="zh-CN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结果</w:t>
            </w:r>
          </w:p>
        </w:tc>
        <w:tc>
          <w:tcPr>
            <w:tcW w:w="2552" w:type="dxa"/>
            <w:vAlign w:val="center"/>
          </w:tcPr>
          <w:p w14:paraId="57C83572">
            <w:pPr>
              <w:spacing w:line="360" w:lineRule="exact"/>
              <w:jc w:val="center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bCs/>
                <w:sz w:val="28"/>
                <w:szCs w:val="28"/>
              </w:rPr>
              <w:t>一般教材</w:t>
            </w:r>
          </w:p>
        </w:tc>
        <w:tc>
          <w:tcPr>
            <w:tcW w:w="6946" w:type="dxa"/>
            <w:vAlign w:val="center"/>
          </w:tcPr>
          <w:p w14:paraId="77CB1F8B">
            <w:pPr>
              <w:spacing w:line="360" w:lineRule="exac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  <w:p w14:paraId="55AF77C7">
            <w:pPr>
              <w:spacing w:line="360" w:lineRule="exac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共计选用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种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。</w:t>
            </w:r>
          </w:p>
          <w:p w14:paraId="4051CBB8">
            <w:pPr>
              <w:spacing w:line="360" w:lineRule="exac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</w:tc>
      </w:tr>
      <w:tr w14:paraId="21C7D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Merge w:val="continue"/>
            <w:vAlign w:val="center"/>
          </w:tcPr>
          <w:p w14:paraId="64915523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00D84CBA">
            <w:pPr>
              <w:spacing w:line="360" w:lineRule="exact"/>
              <w:jc w:val="center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bCs/>
                <w:sz w:val="28"/>
                <w:szCs w:val="28"/>
              </w:rPr>
              <w:t>马工程教材</w:t>
            </w:r>
          </w:p>
        </w:tc>
        <w:tc>
          <w:tcPr>
            <w:tcW w:w="6946" w:type="dxa"/>
          </w:tcPr>
          <w:p w14:paraId="4F0AA13C"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  <w:p w14:paraId="621DFA21"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共计选用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种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。</w:t>
            </w:r>
          </w:p>
          <w:p w14:paraId="27F3E7EC"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2.已有出版的马工程教材，所有对应课程【  】是【  】否都已选用目录内的教材最新版。</w:t>
            </w:r>
          </w:p>
          <w:p w14:paraId="460410E5"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</w:tc>
      </w:tr>
      <w:tr w14:paraId="498D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Merge w:val="continue"/>
            <w:vAlign w:val="center"/>
          </w:tcPr>
          <w:p w14:paraId="2EACF694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39E4BEDE">
            <w:pPr>
              <w:spacing w:line="360" w:lineRule="exact"/>
              <w:jc w:val="center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bCs/>
                <w:sz w:val="28"/>
                <w:szCs w:val="28"/>
              </w:rPr>
              <w:t>境外教材</w:t>
            </w:r>
          </w:p>
        </w:tc>
        <w:tc>
          <w:tcPr>
            <w:tcW w:w="6946" w:type="dxa"/>
          </w:tcPr>
          <w:p w14:paraId="34DF494B"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  <w:p w14:paraId="75BBBB61"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共计选用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种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（外文版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种）。其中，在中国大陆正式出版社获得版权的教材（境内版权）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种，未在中国大陆正式出版社获得版权的教材（境外版权）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种。（</w:t>
            </w: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  <w:t>严禁未经权利人授权许可，擅自复制、使用无版权的“境外教材”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）</w:t>
            </w:r>
          </w:p>
          <w:p w14:paraId="03F6ADF8"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2.审核前，相关任课教师或课程组（教研室）【  】是【  】否提交了书面选用申请。</w:t>
            </w:r>
          </w:p>
          <w:p w14:paraId="428A37BC"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3.审核时，【  】是【  】否有马克思主义理论、思想政治教育方面（意识形态领域）的专家共同审核。如是外文版的教材，【  】是【  】否有相关语种专家共同审核。</w:t>
            </w:r>
          </w:p>
          <w:p w14:paraId="0A41F084"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</w:tc>
      </w:tr>
      <w:tr w14:paraId="152DF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4" w:hRule="atLeast"/>
        </w:trPr>
        <w:tc>
          <w:tcPr>
            <w:tcW w:w="993" w:type="dxa"/>
            <w:vAlign w:val="center"/>
          </w:tcPr>
          <w:p w14:paraId="50833B36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总体</w:t>
            </w:r>
          </w:p>
          <w:p w14:paraId="6A4ADAAF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审核</w:t>
            </w:r>
          </w:p>
          <w:p w14:paraId="70CC510F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意见</w:t>
            </w:r>
          </w:p>
        </w:tc>
        <w:tc>
          <w:tcPr>
            <w:tcW w:w="9498" w:type="dxa"/>
            <w:gridSpan w:val="2"/>
          </w:tcPr>
          <w:p w14:paraId="269940C8">
            <w:pPr>
              <w:spacing w:line="360" w:lineRule="exact"/>
              <w:jc w:val="left"/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</w:pPr>
          </w:p>
          <w:p w14:paraId="016660D7">
            <w:pPr>
              <w:spacing w:line="360" w:lineRule="exact"/>
              <w:ind w:firstLine="482" w:firstLineChars="200"/>
              <w:jc w:val="left"/>
              <w:rPr>
                <w:rFonts w:ascii="宋体" w:hAnsi="宋体" w:eastAsia="宋体" w:cs="FZFSK--GBK1-0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  <w:t>以上选用结果，已经</w:t>
            </w: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  <w:t>（是否“通过”，手写）学院审核，并经学院范围公示</w:t>
            </w: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  <w:t>天（手写）且无异议。</w:t>
            </w:r>
          </w:p>
          <w:p w14:paraId="6CA25783">
            <w:pPr>
              <w:spacing w:line="360" w:lineRule="exact"/>
              <w:jc w:val="center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  <w:p w14:paraId="53F82FB7">
            <w:pPr>
              <w:spacing w:line="360" w:lineRule="exact"/>
              <w:jc w:val="both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  <w:p w14:paraId="7E6C59F4">
            <w:pPr>
              <w:spacing w:line="360" w:lineRule="exact"/>
              <w:ind w:firstLine="480" w:firstLineChars="200"/>
              <w:jc w:val="both"/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分管教学工作领导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val="en-US" w:eastAsia="zh-CN"/>
              </w:rPr>
              <w:t>签字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  <w:t>）：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none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学院党委书记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val="en-US" w:eastAsia="zh-CN"/>
              </w:rPr>
              <w:t>签字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  <w:t>）：</w:t>
            </w:r>
          </w:p>
          <w:p w14:paraId="4C776475">
            <w:pP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  <w:p w14:paraId="4DDF50DE">
            <w:pPr>
              <w:ind w:firstLine="1440" w:firstLineChars="600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  <w:p w14:paraId="30F6B147">
            <w:pPr>
              <w:ind w:firstLine="1440" w:firstLineChars="600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学院（盖章）</w:t>
            </w:r>
            <w:r>
              <w:rPr>
                <w:rFonts w:hint="eastAsia" w:ascii="仿宋_GB2312" w:eastAsia="仿宋_GB2312"/>
                <w:bCs/>
                <w:sz w:val="30"/>
                <w:szCs w:val="30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30"/>
                <w:szCs w:val="30"/>
                <w:lang w:val="en-US" w:eastAsia="zh-CN"/>
              </w:rPr>
              <w:t xml:space="preserve">          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学院党委（盖章）</w:t>
            </w:r>
          </w:p>
          <w:p w14:paraId="047AD3C1">
            <w:pPr>
              <w:spacing w:line="360" w:lineRule="exact"/>
              <w:jc w:val="both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 xml:space="preserve">日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日</w:t>
            </w:r>
          </w:p>
          <w:p w14:paraId="3A6FD0AA">
            <w:pPr>
              <w:spacing w:line="360" w:lineRule="exact"/>
              <w:jc w:val="both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</w:tc>
      </w:tr>
    </w:tbl>
    <w:p w14:paraId="5B2A6C6F">
      <w:pPr>
        <w:rPr>
          <w:rFonts w:ascii="宋体" w:hAnsi="宋体" w:eastAsia="宋体"/>
          <w:bCs/>
          <w:sz w:val="28"/>
          <w:szCs w:val="28"/>
        </w:rPr>
      </w:pPr>
    </w:p>
    <w:sectPr>
      <w:pgSz w:w="11906" w:h="16838"/>
      <w:pgMar w:top="1020" w:right="1134" w:bottom="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lNzc0NWRiMzE4NjdlMmU5Y2I4MTY4NmExMzYyMjAifQ=="/>
  </w:docVars>
  <w:rsids>
    <w:rsidRoot w:val="004C68ED"/>
    <w:rsid w:val="00013DFD"/>
    <w:rsid w:val="00055A5A"/>
    <w:rsid w:val="000839DA"/>
    <w:rsid w:val="000B72CA"/>
    <w:rsid w:val="00175769"/>
    <w:rsid w:val="001D0B0E"/>
    <w:rsid w:val="0021052B"/>
    <w:rsid w:val="00270FF7"/>
    <w:rsid w:val="00287DE3"/>
    <w:rsid w:val="002F59C5"/>
    <w:rsid w:val="003219D2"/>
    <w:rsid w:val="003536C1"/>
    <w:rsid w:val="00377F35"/>
    <w:rsid w:val="00410F5B"/>
    <w:rsid w:val="00423F9E"/>
    <w:rsid w:val="00432704"/>
    <w:rsid w:val="0045496D"/>
    <w:rsid w:val="00483A7D"/>
    <w:rsid w:val="0049583D"/>
    <w:rsid w:val="004A6EE2"/>
    <w:rsid w:val="004B2199"/>
    <w:rsid w:val="004C68ED"/>
    <w:rsid w:val="005018C5"/>
    <w:rsid w:val="00522B2F"/>
    <w:rsid w:val="00584379"/>
    <w:rsid w:val="005D51CF"/>
    <w:rsid w:val="005F3D90"/>
    <w:rsid w:val="00604726"/>
    <w:rsid w:val="00614631"/>
    <w:rsid w:val="00670A2B"/>
    <w:rsid w:val="0069512F"/>
    <w:rsid w:val="0071355F"/>
    <w:rsid w:val="00726820"/>
    <w:rsid w:val="0074494B"/>
    <w:rsid w:val="007572E2"/>
    <w:rsid w:val="00781B0B"/>
    <w:rsid w:val="00794E8E"/>
    <w:rsid w:val="007B6FF4"/>
    <w:rsid w:val="007E08F4"/>
    <w:rsid w:val="0084268A"/>
    <w:rsid w:val="008D1D28"/>
    <w:rsid w:val="009502E0"/>
    <w:rsid w:val="00976A1D"/>
    <w:rsid w:val="009847E5"/>
    <w:rsid w:val="00993A7C"/>
    <w:rsid w:val="009A0368"/>
    <w:rsid w:val="00A077F3"/>
    <w:rsid w:val="00A35732"/>
    <w:rsid w:val="00AA08C5"/>
    <w:rsid w:val="00AB57DE"/>
    <w:rsid w:val="00B85701"/>
    <w:rsid w:val="00BB7A6B"/>
    <w:rsid w:val="00BF473B"/>
    <w:rsid w:val="00D003CE"/>
    <w:rsid w:val="00D021A0"/>
    <w:rsid w:val="00D336F6"/>
    <w:rsid w:val="00DA7A40"/>
    <w:rsid w:val="00DD5029"/>
    <w:rsid w:val="00DF0139"/>
    <w:rsid w:val="00E22D85"/>
    <w:rsid w:val="00E611DB"/>
    <w:rsid w:val="00E661F2"/>
    <w:rsid w:val="00E80A68"/>
    <w:rsid w:val="00F002AF"/>
    <w:rsid w:val="00F126A0"/>
    <w:rsid w:val="00FB0916"/>
    <w:rsid w:val="00FE0891"/>
    <w:rsid w:val="048F4E53"/>
    <w:rsid w:val="0DA00349"/>
    <w:rsid w:val="28064EF1"/>
    <w:rsid w:val="312C3CF9"/>
    <w:rsid w:val="37A034CF"/>
    <w:rsid w:val="3CDE36B4"/>
    <w:rsid w:val="49242D68"/>
    <w:rsid w:val="4E206F53"/>
    <w:rsid w:val="50225BDA"/>
    <w:rsid w:val="57C855E1"/>
    <w:rsid w:val="62D661DE"/>
    <w:rsid w:val="69DD52B6"/>
    <w:rsid w:val="6DF73D9D"/>
    <w:rsid w:val="7EAA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551</Words>
  <Characters>560</Characters>
  <Lines>8</Lines>
  <Paragraphs>2</Paragraphs>
  <TotalTime>139</TotalTime>
  <ScaleCrop>false</ScaleCrop>
  <LinksUpToDate>false</LinksUpToDate>
  <CharactersWithSpaces>811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2020-06-05T09:38:00Z</dcterms:created>
  <dc:creator>Administrator</dc:creator>
  <cp:lastModifiedBy>admin</cp:lastModifiedBy>
  <cp:lastPrinted>2020-06-08T09:19:00Z</cp:lastPrinted>
  <dcterms:modified xsi:type="dcterms:W3CDTF">2026-06-10T02:12:02Z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8EFEAE67C9EF4A4C817288BCA5DBD653_13</vt:lpwstr>
  </property>
  <property fmtid="{D5CDD505-2E9C-101B-9397-08002B2CF9AE}" pid="4" name="KSOTemplateDocerSaveRecord">
    <vt:lpwstr>eyJoZGlkIjoiNDljYjY1NjBmNGExZGRmMTgxYjVlODU5NDY3OWY5YzQiLCJ1c2VySWQiOiIyNjc3OTMyODcifQ==</vt:lpwstr>
  </property>
</Properties>
</file>